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ED" w:rsidRPr="003F02ED" w:rsidRDefault="003F02ED" w:rsidP="003F02ED">
      <w:pPr>
        <w:keepNext/>
        <w:tabs>
          <w:tab w:val="left" w:pos="237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02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ОТЧЕТ О РЕЗУЛЬТАТАХ САМООБСЛЕДОВАНИЯ</w:t>
      </w:r>
    </w:p>
    <w:p w:rsidR="003F02ED" w:rsidRPr="003F02ED" w:rsidRDefault="00CC2F5F" w:rsidP="003F02ED">
      <w:pPr>
        <w:keepNext/>
        <w:tabs>
          <w:tab w:val="left" w:pos="237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МБУ ДО «ДЮСШ ДВ» за 2023</w:t>
      </w:r>
      <w:r w:rsidR="003F02ED" w:rsidRPr="003F02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p w:rsidR="003F02ED" w:rsidRPr="003F02ED" w:rsidRDefault="003F02ED" w:rsidP="003F02ED">
      <w:pPr>
        <w:keepNext/>
        <w:tabs>
          <w:tab w:val="left" w:pos="237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B03C0" w:rsidRPr="00600EE4" w:rsidRDefault="000A7C8A" w:rsidP="00AB204A">
      <w:pPr>
        <w:pStyle w:val="ad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E4">
        <w:rPr>
          <w:rFonts w:ascii="Times New Roman" w:hAnsi="Times New Roman" w:cs="Times New Roman"/>
          <w:b/>
          <w:sz w:val="28"/>
          <w:szCs w:val="28"/>
        </w:rPr>
        <w:t>ОРГАНИЗАЦИОННАЯ РАБОТА</w:t>
      </w:r>
    </w:p>
    <w:p w:rsidR="00992608" w:rsidRDefault="00EB03C0" w:rsidP="006C1F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C50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7A4F62" w:rsidRPr="00B3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 «Детская юношеская спортивная школа детей и взрослых»</w:t>
      </w:r>
      <w:r w:rsidR="007A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B34" w:rsidRPr="0035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r w:rsidR="007A4F62" w:rsidRPr="007A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</w:t>
      </w:r>
      <w:r w:rsidR="007A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края, Приаргунского</w:t>
      </w:r>
      <w:r w:rsidR="007A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EA3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5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индекс </w:t>
      </w:r>
      <w:r w:rsidR="009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5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674310</w:t>
      </w:r>
    </w:p>
    <w:p w:rsidR="00EA3D74" w:rsidRDefault="007A4F62" w:rsidP="006C1F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Приаргунск </w:t>
      </w:r>
      <w:r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Декабристов, 7</w:t>
      </w:r>
      <w:r w:rsidR="00EB0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Мунгалов Алексей Викторович</w:t>
      </w:r>
      <w:r w:rsidR="00E75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 т</w:t>
      </w:r>
      <w:r w:rsidR="00E75A71"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E7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ефона 830(243) 2-25-98, </w:t>
      </w:r>
      <w:r w:rsidR="001F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C57"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F4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овый,</w:t>
      </w:r>
      <w:r w:rsidR="00E7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790C" w:rsidRPr="006F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E-</w:t>
      </w:r>
      <w:proofErr w:type="spellStart"/>
      <w:r w:rsidR="006F790C" w:rsidRPr="006F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mail</w:t>
      </w:r>
      <w:proofErr w:type="spellEnd"/>
      <w:r w:rsidR="006F790C" w:rsidRPr="006F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  <w:r w:rsidR="00D43E05" w:rsidRPr="006F79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43E05"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1E03F0" w:rsidRPr="00A96F7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priarg_dsh@mail.ru</w:t>
        </w:r>
      </w:hyperlink>
      <w:r w:rsidR="001E03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</w:p>
    <w:p w:rsidR="00B30633" w:rsidRDefault="00B30633" w:rsidP="006C1F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00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Pr="00600EE4">
        <w:rPr>
          <w:rFonts w:ascii="Calibri" w:eastAsia="Calibri" w:hAnsi="Calibri" w:cs="Times New Roman"/>
        </w:rPr>
        <w:t xml:space="preserve"> </w:t>
      </w:r>
      <w:hyperlink r:id="rId7" w:history="1">
        <w:r w:rsidRPr="00B306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do_dyus.prrg@zabedu.ru</w:t>
        </w:r>
      </w:hyperlink>
      <w:r w:rsidR="00C50E11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:rsidR="00062FE9" w:rsidRPr="00062FE9" w:rsidRDefault="00062FE9" w:rsidP="006C1FC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6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«Детская юношеская спортивная школа детей и взрослых», функционирует с 1989 года </w:t>
      </w:r>
      <w:r w:rsidRPr="0006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решения Приаргунского районного Совета народных депутатов был издан приказ управления народного образования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416</w:t>
      </w:r>
    </w:p>
    <w:p w:rsidR="001E03F0" w:rsidRPr="00EA3D74" w:rsidRDefault="00EA3D74" w:rsidP="006C1F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C50E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1E03F0" w:rsidRPr="001E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образовательного учреждения осуществляется в соответствии с действующим законодательством Российской Федерации, Типовым положением об образовательном учреждении дополнительного образования, </w:t>
      </w:r>
      <w:r w:rsidR="00893DAE" w:rsidRPr="00D43E05">
        <w:rPr>
          <w:rFonts w:ascii="Times New Roman" w:eastAsia="Calibri" w:hAnsi="Times New Roman" w:cs="Times New Roman"/>
          <w:sz w:val="28"/>
          <w:szCs w:val="28"/>
        </w:rPr>
        <w:t>лицензия № 537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21 ноября 2016</w:t>
      </w:r>
      <w:r w:rsidR="001F4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="0089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89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C57">
        <w:rPr>
          <w:rFonts w:ascii="Times New Roman" w:eastAsia="Calibri" w:hAnsi="Times New Roman" w:cs="Times New Roman"/>
          <w:sz w:val="28"/>
          <w:szCs w:val="28"/>
        </w:rPr>
        <w:t>№ 757 от 23.10.2023</w:t>
      </w:r>
      <w:r w:rsidR="00893DAE">
        <w:rPr>
          <w:rFonts w:ascii="Times New Roman" w:eastAsia="Calibri" w:hAnsi="Times New Roman" w:cs="Times New Roman"/>
          <w:sz w:val="28"/>
          <w:szCs w:val="28"/>
        </w:rPr>
        <w:t>года</w:t>
      </w:r>
      <w:r w:rsidR="001E03F0" w:rsidRPr="001E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локальными актами, регламентирующими деятельность образовательного</w:t>
      </w:r>
      <w:r w:rsidR="001E03F0" w:rsidRPr="00E4562E">
        <w:rPr>
          <w:rFonts w:eastAsia="Times New Roman"/>
          <w:color w:val="000000"/>
          <w:lang w:eastAsia="ru-RU"/>
        </w:rPr>
        <w:t xml:space="preserve"> </w:t>
      </w:r>
      <w:r w:rsidR="001E03F0" w:rsidRPr="001E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 Учредителем является</w:t>
      </w:r>
      <w:r w:rsidR="001E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21B">
        <w:rPr>
          <w:rFonts w:ascii="Times New Roman" w:hAnsi="Times New Roman"/>
          <w:sz w:val="28"/>
          <w:szCs w:val="28"/>
        </w:rPr>
        <w:t>администрация Приаргунского муниципального округа Забайкальского края</w:t>
      </w:r>
      <w:r w:rsidR="001E03F0" w:rsidRPr="00440737">
        <w:rPr>
          <w:rFonts w:ascii="Times New Roman" w:hAnsi="Times New Roman"/>
          <w:sz w:val="28"/>
          <w:szCs w:val="28"/>
        </w:rPr>
        <w:t>.</w:t>
      </w:r>
      <w:r w:rsidR="001E03F0">
        <w:rPr>
          <w:rFonts w:ascii="Times New Roman" w:hAnsi="Times New Roman"/>
          <w:sz w:val="28"/>
          <w:szCs w:val="28"/>
        </w:rPr>
        <w:t xml:space="preserve"> </w:t>
      </w:r>
      <w:r w:rsidR="00893DAE" w:rsidRPr="00D43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3D74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организацией.</w:t>
      </w:r>
    </w:p>
    <w:p w:rsidR="00BF1061" w:rsidRDefault="0057213D" w:rsidP="006C1F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0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470E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F1061" w:rsidRPr="00D43E05">
        <w:rPr>
          <w:rFonts w:ascii="Times New Roman" w:eastAsia="Calibri" w:hAnsi="Times New Roman" w:cs="Times New Roman"/>
          <w:sz w:val="28"/>
          <w:szCs w:val="28"/>
        </w:rPr>
        <w:t>МБУ ДО «ДЮСШ ДВ» работает на территории Пр</w:t>
      </w:r>
      <w:r w:rsidR="00CC2F5F">
        <w:rPr>
          <w:rFonts w:ascii="Times New Roman" w:eastAsia="Calibri" w:hAnsi="Times New Roman" w:cs="Times New Roman"/>
          <w:sz w:val="28"/>
          <w:szCs w:val="28"/>
        </w:rPr>
        <w:t>иаргунского района уже более 33</w:t>
      </w:r>
      <w:r w:rsidR="00BF10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2F5">
        <w:rPr>
          <w:rFonts w:ascii="Times New Roman" w:eastAsia="Calibri" w:hAnsi="Times New Roman" w:cs="Times New Roman"/>
          <w:sz w:val="28"/>
          <w:szCs w:val="28"/>
        </w:rPr>
        <w:t>год</w:t>
      </w:r>
      <w:r w:rsidR="00454B7B" w:rsidRPr="00D43E05">
        <w:rPr>
          <w:rFonts w:ascii="Times New Roman" w:eastAsia="Calibri" w:hAnsi="Times New Roman" w:cs="Times New Roman"/>
          <w:sz w:val="28"/>
          <w:szCs w:val="28"/>
        </w:rPr>
        <w:t xml:space="preserve"> п. Кличка (волейб</w:t>
      </w:r>
      <w:r w:rsidR="00C1221B">
        <w:rPr>
          <w:rFonts w:ascii="Times New Roman" w:eastAsia="Calibri" w:hAnsi="Times New Roman" w:cs="Times New Roman"/>
          <w:sz w:val="28"/>
          <w:szCs w:val="28"/>
        </w:rPr>
        <w:t>ол), п. Молодёжный (баскетбол</w:t>
      </w:r>
      <w:r w:rsidR="00454B7B" w:rsidRPr="00D43E05">
        <w:rPr>
          <w:rFonts w:ascii="Times New Roman" w:eastAsia="Calibri" w:hAnsi="Times New Roman" w:cs="Times New Roman"/>
          <w:sz w:val="28"/>
          <w:szCs w:val="28"/>
        </w:rPr>
        <w:t>), с. Новоцурухайтуй (волейбол, баскетбол), с. Староцурухайтуй</w:t>
      </w:r>
      <w:r w:rsidR="00AB204A">
        <w:rPr>
          <w:rFonts w:ascii="Times New Roman" w:eastAsia="Calibri" w:hAnsi="Times New Roman" w:cs="Times New Roman"/>
          <w:sz w:val="28"/>
          <w:szCs w:val="28"/>
        </w:rPr>
        <w:t xml:space="preserve"> (волейбол)</w:t>
      </w:r>
      <w:r w:rsidR="00454B7B" w:rsidRPr="00D43E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2FE9" w:rsidRPr="00062FE9" w:rsidRDefault="00062FE9" w:rsidP="00E75A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78F40A" wp14:editId="7336EC3C">
            <wp:extent cx="6115050" cy="3352800"/>
            <wp:effectExtent l="0" t="0" r="0" b="0"/>
            <wp:docPr id="2" name="Рисунок 22" descr="фотооо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 descr="фотоооо.bm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16378" b="34016"/>
                    <a:stretch>
                      <a:fillRect/>
                    </a:stretch>
                  </pic:blipFill>
                  <pic:spPr>
                    <a:xfrm>
                      <a:off x="0" y="0"/>
                      <a:ext cx="6117561" cy="3354177"/>
                    </a:xfrm>
                    <a:prstGeom prst="rect">
                      <a:avLst/>
                    </a:prstGeom>
                    <a:solidFill>
                      <a:srgbClr val="5B9BD5">
                        <a:lumMod val="50000"/>
                      </a:srgbClr>
                    </a:solidFill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62FE9" w:rsidRPr="001E03F0" w:rsidRDefault="00062FE9" w:rsidP="00E75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F1061" w:rsidRDefault="00EA3D74" w:rsidP="00062FE9">
      <w:pPr>
        <w:spacing w:after="5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</w:t>
      </w:r>
      <w:r w:rsidR="006470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572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2F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состоянию на 2023</w:t>
      </w:r>
      <w:r w:rsidR="00BF1061" w:rsidRPr="00BF10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 общая численность работников</w:t>
      </w:r>
      <w:r w:rsidR="00CC2F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составила двадцать </w:t>
      </w:r>
      <w:r w:rsidR="00D65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(</w:t>
      </w:r>
      <w:r w:rsidR="00CC2F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них 18</w:t>
      </w:r>
      <w:r w:rsidR="00BF1061" w:rsidRPr="00BF10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штатных), в том числе: </w:t>
      </w:r>
    </w:p>
    <w:tbl>
      <w:tblPr>
        <w:tblStyle w:val="TableGrid"/>
        <w:tblW w:w="9639" w:type="dxa"/>
        <w:tblInd w:w="-5" w:type="dxa"/>
        <w:tblLayout w:type="fixed"/>
        <w:tblCellMar>
          <w:top w:w="4" w:type="dxa"/>
        </w:tblCellMar>
        <w:tblLook w:val="04A0" w:firstRow="1" w:lastRow="0" w:firstColumn="1" w:lastColumn="0" w:noHBand="0" w:noVBand="1"/>
      </w:tblPr>
      <w:tblGrid>
        <w:gridCol w:w="4016"/>
        <w:gridCol w:w="15"/>
        <w:gridCol w:w="2142"/>
        <w:gridCol w:w="21"/>
        <w:gridCol w:w="2162"/>
        <w:gridCol w:w="1283"/>
      </w:tblGrid>
      <w:tr w:rsidR="000B5F87" w:rsidRPr="001572CA" w:rsidTr="001572CA">
        <w:trPr>
          <w:trHeight w:val="336"/>
        </w:trPr>
        <w:tc>
          <w:tcPr>
            <w:tcW w:w="4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5721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5721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  <w:p w:rsidR="00EA3D74" w:rsidRPr="001572CA" w:rsidRDefault="000B5F87" w:rsidP="005721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5721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</w:tr>
      <w:tr w:rsidR="0057213D" w:rsidRPr="001572CA" w:rsidTr="002D2F27">
        <w:trPr>
          <w:trHeight w:val="202"/>
        </w:trPr>
        <w:tc>
          <w:tcPr>
            <w:tcW w:w="4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13D" w:rsidRPr="001572CA" w:rsidRDefault="0057213D" w:rsidP="005721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13D" w:rsidRPr="001572CA" w:rsidRDefault="0057213D" w:rsidP="005721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13D" w:rsidRPr="001572CA" w:rsidRDefault="0057213D" w:rsidP="005721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13D" w:rsidRPr="001572CA" w:rsidRDefault="0057213D" w:rsidP="00A879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Среднее</w:t>
            </w:r>
          </w:p>
        </w:tc>
      </w:tr>
      <w:tr w:rsidR="000B5F87" w:rsidRPr="001572CA" w:rsidTr="002D2F27">
        <w:trPr>
          <w:trHeight w:val="4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87" w:rsidRPr="001572CA" w:rsidRDefault="000B5F87" w:rsidP="005721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i/>
                <w:sz w:val="28"/>
                <w:szCs w:val="28"/>
              </w:rPr>
              <w:t>Административные работники и специалисты</w:t>
            </w:r>
          </w:p>
        </w:tc>
      </w:tr>
      <w:tr w:rsidR="000B5F87" w:rsidRPr="001572CA" w:rsidTr="002D2F27">
        <w:trPr>
          <w:trHeight w:val="211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EA3D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B5F87" w:rsidRPr="001572CA" w:rsidTr="002D2F27">
        <w:trPr>
          <w:trHeight w:val="319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части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EA3D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A3D74" w:rsidRPr="001572CA" w:rsidTr="002D2F27">
        <w:trPr>
          <w:trHeight w:val="15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5721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i/>
                <w:sz w:val="28"/>
                <w:szCs w:val="28"/>
              </w:rPr>
              <w:t>Тренерский состав</w:t>
            </w:r>
          </w:p>
        </w:tc>
      </w:tr>
      <w:tr w:rsidR="000B5F87" w:rsidRPr="001572CA" w:rsidTr="002D2F27">
        <w:trPr>
          <w:trHeight w:val="327"/>
        </w:trPr>
        <w:tc>
          <w:tcPr>
            <w:tcW w:w="4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F87" w:rsidRPr="001572CA" w:rsidRDefault="000B5F87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Тренеры - преподаватели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F87" w:rsidRPr="001572CA" w:rsidRDefault="00294B83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Штатных (8</w:t>
            </w:r>
            <w:r w:rsidR="000B5F87" w:rsidRPr="001572C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F87" w:rsidRPr="001572CA" w:rsidRDefault="00294B83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F87" w:rsidRPr="001572CA" w:rsidRDefault="00294B83" w:rsidP="007B4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B5F87" w:rsidRPr="001572CA" w:rsidTr="002D2F27">
        <w:trPr>
          <w:trHeight w:val="346"/>
        </w:trPr>
        <w:tc>
          <w:tcPr>
            <w:tcW w:w="4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87" w:rsidRPr="001572CA" w:rsidRDefault="000B5F87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F87" w:rsidRPr="001572CA" w:rsidRDefault="00294B83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Совместителей (5</w:t>
            </w:r>
            <w:r w:rsidR="000B5F87" w:rsidRPr="001572C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F87" w:rsidRPr="001572CA" w:rsidRDefault="00294B83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F87" w:rsidRPr="001572CA" w:rsidRDefault="00294B83" w:rsidP="007B4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A3D74" w:rsidRPr="001572CA" w:rsidTr="002D2F27">
        <w:trPr>
          <w:trHeight w:val="17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57213D" w:rsidP="005721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Технический персонал</w:t>
            </w:r>
          </w:p>
        </w:tc>
      </w:tr>
      <w:tr w:rsidR="00A879A9" w:rsidRPr="001572CA" w:rsidTr="00062FE9">
        <w:trPr>
          <w:trHeight w:val="323"/>
        </w:trPr>
        <w:tc>
          <w:tcPr>
            <w:tcW w:w="4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5721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Наиме</w:t>
            </w:r>
            <w:r w:rsidR="00A879A9" w:rsidRPr="001572CA">
              <w:rPr>
                <w:rFonts w:ascii="Times New Roman" w:hAnsi="Times New Roman"/>
                <w:b/>
                <w:sz w:val="28"/>
                <w:szCs w:val="28"/>
              </w:rPr>
              <w:t>нование должности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5721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  <w:p w:rsidR="00EA3D74" w:rsidRPr="001572CA" w:rsidRDefault="00EA3D74" w:rsidP="005721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5721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</w:tr>
      <w:tr w:rsidR="000B5F87" w:rsidRPr="001572CA" w:rsidTr="001572CA">
        <w:trPr>
          <w:trHeight w:val="337"/>
        </w:trPr>
        <w:tc>
          <w:tcPr>
            <w:tcW w:w="40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EA3D74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57213D" w:rsidP="005721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2CA">
              <w:rPr>
                <w:rFonts w:ascii="Times New Roman" w:hAnsi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74" w:rsidRPr="001572CA" w:rsidRDefault="001572CA" w:rsidP="00EA3D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57213D" w:rsidRPr="001572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Среднее</w:t>
            </w:r>
            <w:r w:rsidR="00EA3D74" w:rsidRPr="001572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B5F87" w:rsidRPr="001572CA" w:rsidTr="001572CA">
        <w:trPr>
          <w:trHeight w:val="248"/>
        </w:trPr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74" w:rsidRPr="001572CA" w:rsidRDefault="007B4378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Уборщик</w:t>
            </w:r>
            <w:r w:rsidR="00A879A9" w:rsidRPr="0015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3D74" w:rsidRPr="001572CA">
              <w:rPr>
                <w:rFonts w:ascii="Times New Roman" w:hAnsi="Times New Roman"/>
                <w:sz w:val="28"/>
                <w:szCs w:val="28"/>
              </w:rPr>
              <w:t>с</w:t>
            </w:r>
            <w:r w:rsidR="00A879A9" w:rsidRPr="001572CA">
              <w:rPr>
                <w:rFonts w:ascii="Times New Roman" w:hAnsi="Times New Roman"/>
                <w:sz w:val="28"/>
                <w:szCs w:val="28"/>
              </w:rPr>
              <w:t>лужебных помещений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74" w:rsidRPr="001572CA" w:rsidRDefault="00A879A9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74" w:rsidRPr="001572CA" w:rsidRDefault="00A879A9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74" w:rsidRPr="001572CA" w:rsidRDefault="00111D17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879A9" w:rsidRPr="001572CA" w:rsidTr="001572CA">
        <w:trPr>
          <w:trHeight w:val="286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A9" w:rsidRPr="001572CA" w:rsidRDefault="00A879A9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A9" w:rsidRPr="001572CA" w:rsidRDefault="00A879A9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A9" w:rsidRPr="001572CA" w:rsidRDefault="00A879A9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A9" w:rsidRPr="001572CA" w:rsidRDefault="00A879A9" w:rsidP="005721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2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EA3D74" w:rsidRPr="001572CA" w:rsidRDefault="00EA3D74" w:rsidP="00BF1061">
      <w:pPr>
        <w:spacing w:after="50" w:line="268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13D" w:rsidRPr="0057213D" w:rsidRDefault="00111D17" w:rsidP="006C1FC9">
      <w:pPr>
        <w:spacing w:after="292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6470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CC2F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2023</w:t>
      </w:r>
      <w:r w:rsidR="0057213D" w:rsidRPr="00572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продолжена</w:t>
      </w:r>
      <w:r w:rsidR="0057213D" w:rsidRPr="0057213D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  <w:r w:rsidR="0057213D" w:rsidRPr="00572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развития муниципального бюджетного образовательного учреждения дополнительного образо</w:t>
      </w:r>
      <w:r w:rsidR="00572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вания «Детская юношеская спортивная школа дет</w:t>
      </w:r>
      <w:r w:rsidR="00CC2F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и взрослых» на период до 2023</w:t>
      </w:r>
      <w:r w:rsidR="0057213D" w:rsidRPr="00572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года, направленная на обеспечение необходимых условий сохранения здоровья и гармоничного развития обучающихся, формирования у них навыков здорового </w:t>
      </w:r>
      <w:r w:rsidR="00572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образа жизни, как неотъемлемого</w:t>
      </w:r>
      <w:r w:rsidR="0057213D" w:rsidRPr="00572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компонента физической культуры. </w:t>
      </w:r>
    </w:p>
    <w:p w:rsidR="001E03F0" w:rsidRPr="006470EA" w:rsidRDefault="000300AC" w:rsidP="006C1FC9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111D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В МБУ</w:t>
      </w:r>
      <w:r w:rsidR="00572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«ДЮСШ ДВ</w:t>
      </w:r>
      <w:r w:rsidR="004D0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="004D0C8F" w:rsidRPr="004D0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реализованы    </w:t>
      </w:r>
      <w:r w:rsidR="004D0C8F" w:rsidRPr="004D0C8F">
        <w:rPr>
          <w:rFonts w:ascii="Times New Roman" w:hAnsi="Times New Roman" w:cs="Times New Roman"/>
          <w:sz w:val="28"/>
          <w:szCs w:val="28"/>
        </w:rPr>
        <w:t>д</w:t>
      </w:r>
      <w:r w:rsidR="004D0C8F" w:rsidRPr="004D0C8F">
        <w:rPr>
          <w:rFonts w:ascii="Times New Roman" w:hAnsi="Times New Roman" w:cs="Times New Roman"/>
          <w:sz w:val="28"/>
          <w:szCs w:val="28"/>
        </w:rPr>
        <w:t xml:space="preserve">ополнительные образовательные программы спортивной </w:t>
      </w:r>
      <w:r w:rsidR="004D0C8F" w:rsidRPr="004D0C8F">
        <w:rPr>
          <w:rFonts w:ascii="Times New Roman" w:hAnsi="Times New Roman" w:cs="Times New Roman"/>
          <w:sz w:val="28"/>
          <w:szCs w:val="28"/>
        </w:rPr>
        <w:t>подготовки</w:t>
      </w:r>
      <w:r w:rsidR="004D0C8F" w:rsidRPr="004D0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</w:t>
      </w:r>
      <w:r w:rsidR="0057213D" w:rsidRPr="004D0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D0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пяти видам спорта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C5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1"/>
        <w:tblW w:w="10207" w:type="dxa"/>
        <w:tblInd w:w="-431" w:type="dxa"/>
        <w:tblLayout w:type="fixed"/>
        <w:tblCellMar>
          <w:top w:w="4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851"/>
        <w:gridCol w:w="992"/>
        <w:gridCol w:w="992"/>
        <w:gridCol w:w="3969"/>
      </w:tblGrid>
      <w:tr w:rsidR="00BC7F3E" w:rsidRPr="000300AC" w:rsidTr="00E335C0">
        <w:trPr>
          <w:trHeight w:val="56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№</w:t>
            </w:r>
          </w:p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Программы</w:t>
            </w:r>
          </w:p>
        </w:tc>
      </w:tr>
      <w:tr w:rsidR="00BC7F3E" w:rsidRPr="000300AC" w:rsidTr="00E335C0">
        <w:trPr>
          <w:trHeight w:val="698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29" w:rsidRDefault="008B0C29" w:rsidP="004D0C8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BC7F3E" w:rsidRPr="006C1FC9" w:rsidRDefault="008B0C29" w:rsidP="004D0C8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4D0C8F">
              <w:rPr>
                <w:rFonts w:ascii="Times New Roman" w:hAnsi="Times New Roman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6C1FC9" w:rsidRDefault="004D0C8F" w:rsidP="008B0C29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Всего (чел)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девочек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515149" w:rsidRPr="000300AC" w:rsidTr="00E335C0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49" w:rsidRPr="006C1FC9" w:rsidRDefault="00515149" w:rsidP="00515149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49" w:rsidRPr="006C1FC9" w:rsidRDefault="00515149" w:rsidP="00515149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49" w:rsidRPr="00064C23" w:rsidRDefault="00735C58" w:rsidP="00D65163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49" w:rsidRPr="00064C23" w:rsidRDefault="00515149" w:rsidP="00D65163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49" w:rsidRPr="00064C23" w:rsidRDefault="00735C58" w:rsidP="00D65163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49" w:rsidRDefault="00515149" w:rsidP="00D65163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515149" w:rsidRPr="006C1FC9" w:rsidRDefault="00064C23" w:rsidP="00D6516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49" w:rsidRPr="004D0C8F" w:rsidRDefault="004D0C8F" w:rsidP="004D0C8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C8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ополнительная образовательная программа</w:t>
            </w:r>
            <w:r w:rsidRPr="004D0C8F"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BC7F3E" w:rsidRPr="000300AC" w:rsidTr="00E335C0">
        <w:trPr>
          <w:trHeight w:val="5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064C23" w:rsidRDefault="00735C58" w:rsidP="00D65163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064C23" w:rsidRDefault="00735C58" w:rsidP="00D65163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064C23" w:rsidRDefault="00735C58" w:rsidP="00D65163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Default="00BC7F3E" w:rsidP="00D65163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BC7F3E" w:rsidRPr="006C1FC9" w:rsidRDefault="00064C23" w:rsidP="00D6516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6C1FC9" w:rsidRDefault="004D0C8F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4D0C8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ополнительная образовательная программа</w:t>
            </w:r>
            <w:r w:rsidRPr="004D0C8F"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BC7F3E" w:rsidRPr="000300AC" w:rsidTr="00E335C0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Пауэрлифтинг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064C23" w:rsidRDefault="00735C58" w:rsidP="00D65163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064C23" w:rsidRDefault="00BC7F3E" w:rsidP="00D65163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064C23" w:rsidRDefault="00735C58" w:rsidP="00D65163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E" w:rsidRDefault="00890DDE" w:rsidP="00D65163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BC7F3E" w:rsidRPr="006C1FC9" w:rsidRDefault="007E5520" w:rsidP="00D6516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6C1FC9" w:rsidRDefault="004D0C8F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4D0C8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ополнительная образовательная программа</w:t>
            </w:r>
            <w:r w:rsidRPr="004D0C8F"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BC7F3E" w:rsidRPr="000300AC" w:rsidTr="00E335C0">
        <w:trPr>
          <w:trHeight w:val="4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Хоккей с шайбой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064C23" w:rsidRDefault="00735C58" w:rsidP="00D65163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064C23" w:rsidRDefault="00735C58" w:rsidP="00D65163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064C23" w:rsidRDefault="00735C58" w:rsidP="00D65163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6C1FC9" w:rsidRDefault="00BC7F3E" w:rsidP="00D65163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6C1FC9" w:rsidRDefault="004D0C8F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4D0C8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ополнительная образовательная программа</w:t>
            </w:r>
            <w:r w:rsidRPr="004D0C8F"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BC7F3E" w:rsidRPr="000300AC" w:rsidTr="00E335C0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6C1FC9" w:rsidRDefault="00BC7F3E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6C1FC9">
              <w:rPr>
                <w:rFonts w:ascii="Times New Roman" w:hAnsi="Times New Roman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064C23" w:rsidRDefault="00735C58" w:rsidP="00D65163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064C23" w:rsidRDefault="00BC7F3E" w:rsidP="00D65163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064C23" w:rsidRDefault="00735C58" w:rsidP="00D65163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23" w:rsidRDefault="00064C23" w:rsidP="00E335C0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BC7F3E" w:rsidRPr="006C1FC9" w:rsidRDefault="00735C58" w:rsidP="00E335C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6C1FC9" w:rsidRDefault="004D0C8F" w:rsidP="006C1FC9">
            <w:pPr>
              <w:pStyle w:val="ab"/>
              <w:jc w:val="center"/>
              <w:rPr>
                <w:rFonts w:ascii="Times New Roman" w:hAnsi="Times New Roman"/>
              </w:rPr>
            </w:pPr>
            <w:r w:rsidRPr="004D0C8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ополнительная образовательная программа</w:t>
            </w:r>
            <w:r w:rsidRPr="004D0C8F"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515149" w:rsidRPr="000300AC" w:rsidTr="00E335C0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49" w:rsidRPr="006C1FC9" w:rsidRDefault="00515149" w:rsidP="006C1FC9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49" w:rsidRPr="006C1FC9" w:rsidRDefault="00515149" w:rsidP="006C1FC9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Лыжные гонки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49" w:rsidRPr="00064C23" w:rsidRDefault="00515149" w:rsidP="00D65163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2</w:t>
            </w:r>
            <w:r w:rsidR="00735C58" w:rsidRPr="00064C23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49" w:rsidRPr="00064C23" w:rsidRDefault="00515149" w:rsidP="00D65163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49" w:rsidRPr="00064C23" w:rsidRDefault="00735C58" w:rsidP="00D65163">
            <w:pPr>
              <w:pStyle w:val="ab"/>
              <w:jc w:val="center"/>
              <w:rPr>
                <w:rFonts w:ascii="Times New Roman" w:hAnsi="Times New Roman"/>
              </w:rPr>
            </w:pPr>
            <w:r w:rsidRPr="00064C23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C0" w:rsidRDefault="00E335C0" w:rsidP="00E335C0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515149" w:rsidRDefault="00515149" w:rsidP="00E335C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49" w:rsidRPr="006C1FC9" w:rsidRDefault="004D0C8F" w:rsidP="00F92EB2">
            <w:pPr>
              <w:pStyle w:val="ab"/>
              <w:jc w:val="center"/>
              <w:rPr>
                <w:rFonts w:ascii="Times New Roman" w:hAnsi="Times New Roman"/>
              </w:rPr>
            </w:pPr>
            <w:r w:rsidRPr="004D0C8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ополнительная образовательная программа</w:t>
            </w:r>
            <w:r w:rsidRPr="004D0C8F"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BC7F3E" w:rsidRPr="000B26E0" w:rsidTr="00E335C0">
        <w:trPr>
          <w:trHeight w:val="392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0B26E0" w:rsidRDefault="00BC7F3E" w:rsidP="006C1FC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B26E0"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0B26E0" w:rsidRDefault="00C86CF3" w:rsidP="00D6516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0B26E0" w:rsidRDefault="00D65163" w:rsidP="00D6516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0B26E0" w:rsidRDefault="00E335C0" w:rsidP="00E335C0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0B26E0" w:rsidRDefault="00064C23" w:rsidP="008563A0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0B26E0" w:rsidRDefault="00BC7F3E" w:rsidP="006C1FC9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80600" w:rsidRPr="000B26E0" w:rsidRDefault="00980600" w:rsidP="00980600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B26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      </w:t>
      </w:r>
    </w:p>
    <w:p w:rsidR="00980600" w:rsidRPr="009274BE" w:rsidRDefault="006470EA" w:rsidP="00980600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980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МБУ ДО «ДЮСШ ДВ</w:t>
      </w:r>
      <w:r w:rsidR="00980600" w:rsidRPr="00572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реализованы дополнительные </w:t>
      </w:r>
      <w:r w:rsidR="00980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общеразвивающие программы</w:t>
      </w:r>
      <w:r w:rsidR="00980600" w:rsidRPr="00572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</w:t>
      </w:r>
      <w:r w:rsidR="00401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шести</w:t>
      </w:r>
      <w:r w:rsidR="00980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видам спорта. </w:t>
      </w:r>
    </w:p>
    <w:tbl>
      <w:tblPr>
        <w:tblStyle w:val="TableGrid1"/>
        <w:tblW w:w="9917" w:type="dxa"/>
        <w:tblInd w:w="-5" w:type="dxa"/>
        <w:tblCellMar>
          <w:top w:w="4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33"/>
        <w:gridCol w:w="1839"/>
        <w:gridCol w:w="908"/>
        <w:gridCol w:w="1032"/>
        <w:gridCol w:w="1175"/>
        <w:gridCol w:w="4430"/>
      </w:tblGrid>
      <w:tr w:rsidR="00BC7F3E" w:rsidRPr="000300AC" w:rsidTr="006B4854">
        <w:trPr>
          <w:trHeight w:val="562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F10C10" w:rsidRDefault="00BC7F3E" w:rsidP="000515A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C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C7F3E" w:rsidRPr="00F10C10" w:rsidRDefault="00BC7F3E" w:rsidP="000515A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C1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F10C10" w:rsidRDefault="00BC7F3E" w:rsidP="000515A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C10">
              <w:rPr>
                <w:rFonts w:ascii="Times New Roman" w:hAnsi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F10C10" w:rsidRDefault="00BC7F3E" w:rsidP="000515A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C10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BC7F3E" w:rsidRPr="000300AC" w:rsidTr="00BC7F3E">
        <w:trPr>
          <w:trHeight w:val="698"/>
        </w:trPr>
        <w:tc>
          <w:tcPr>
            <w:tcW w:w="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F10C10" w:rsidRDefault="00BC7F3E" w:rsidP="000515A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F10C10" w:rsidRDefault="00BC7F3E" w:rsidP="000515A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F10C10" w:rsidRDefault="00BC7F3E" w:rsidP="000515A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Default="00BC7F3E" w:rsidP="000515A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3E" w:rsidRPr="00F10C10" w:rsidRDefault="00BC7F3E" w:rsidP="000515A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 девочек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3E" w:rsidRPr="000300AC" w:rsidRDefault="00BC7F3E" w:rsidP="000515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58" w:rsidRPr="000300AC" w:rsidTr="00CC2F5F">
        <w:trPr>
          <w:trHeight w:val="56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8" w:rsidRPr="00E335C0" w:rsidRDefault="00735C58" w:rsidP="00735C58">
            <w:pPr>
              <w:jc w:val="center"/>
              <w:rPr>
                <w:rFonts w:ascii="Times New Roman" w:hAnsi="Times New Roman"/>
                <w:b/>
              </w:rPr>
            </w:pPr>
            <w:r w:rsidRPr="00E335C0">
              <w:rPr>
                <w:rFonts w:ascii="Times New Roman" w:hAnsi="Times New Roman"/>
                <w:b/>
              </w:rPr>
              <w:t>Пауэрлифтинг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8" w:rsidRPr="00E335C0" w:rsidRDefault="00735C58" w:rsidP="00735C58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8" w:rsidRPr="00E335C0" w:rsidRDefault="00735C58" w:rsidP="00735C58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16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E335C0" w:rsidRDefault="000805FD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общеразвивающая </w:t>
            </w:r>
            <w:r w:rsidRPr="000300A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735C58" w:rsidRPr="000300AC" w:rsidTr="00CC2F5F">
        <w:trPr>
          <w:trHeight w:val="5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8" w:rsidRPr="00E335C0" w:rsidRDefault="00735C58" w:rsidP="00735C58">
            <w:pPr>
              <w:jc w:val="center"/>
              <w:rPr>
                <w:rFonts w:ascii="Times New Roman" w:hAnsi="Times New Roman"/>
                <w:b/>
              </w:rPr>
            </w:pPr>
            <w:r w:rsidRPr="00E335C0">
              <w:rPr>
                <w:rFonts w:ascii="Times New Roman" w:hAnsi="Times New Roman"/>
                <w:b/>
              </w:rPr>
              <w:t>Волейбол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8" w:rsidRPr="00E335C0" w:rsidRDefault="00735C58" w:rsidP="00735C58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22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8" w:rsidRPr="00E335C0" w:rsidRDefault="00735C58" w:rsidP="00735C58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E335C0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общеразвивающая </w:t>
            </w:r>
            <w:r w:rsidRPr="000300A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735C58" w:rsidRPr="000300AC" w:rsidTr="00CC2F5F">
        <w:trPr>
          <w:trHeight w:val="5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8" w:rsidRPr="00E335C0" w:rsidRDefault="00735C58" w:rsidP="00735C58">
            <w:pPr>
              <w:jc w:val="center"/>
              <w:rPr>
                <w:rFonts w:ascii="Times New Roman" w:hAnsi="Times New Roman"/>
                <w:b/>
              </w:rPr>
            </w:pPr>
            <w:r w:rsidRPr="00E335C0">
              <w:rPr>
                <w:rFonts w:ascii="Times New Roman" w:hAnsi="Times New Roman"/>
                <w:b/>
              </w:rPr>
              <w:t>Баскетбол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8" w:rsidRPr="00E335C0" w:rsidRDefault="00735C58" w:rsidP="00735C58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8" w:rsidRPr="00E335C0" w:rsidRDefault="00735C58" w:rsidP="00735C58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E335C0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общеразвивающая </w:t>
            </w:r>
            <w:r w:rsidRPr="000300A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735C58" w:rsidRPr="000300AC" w:rsidTr="00CC2F5F">
        <w:trPr>
          <w:trHeight w:val="5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8" w:rsidRPr="00E335C0" w:rsidRDefault="00735C58" w:rsidP="00735C58">
            <w:pPr>
              <w:jc w:val="center"/>
              <w:rPr>
                <w:rFonts w:ascii="Times New Roman" w:hAnsi="Times New Roman"/>
                <w:b/>
              </w:rPr>
            </w:pPr>
            <w:r w:rsidRPr="00E335C0">
              <w:rPr>
                <w:rFonts w:ascii="Times New Roman" w:hAnsi="Times New Roman"/>
                <w:b/>
              </w:rPr>
              <w:t>Шахматы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8" w:rsidRPr="00E335C0" w:rsidRDefault="00735C58" w:rsidP="00735C58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17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8" w:rsidRPr="00E335C0" w:rsidRDefault="00735C58" w:rsidP="00735C58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17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E335C0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общеразвивающая </w:t>
            </w:r>
            <w:r w:rsidRPr="000300A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735C58" w:rsidRPr="000300AC" w:rsidTr="00CC2F5F">
        <w:trPr>
          <w:trHeight w:val="5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8" w:rsidRPr="00E335C0" w:rsidRDefault="00735C58" w:rsidP="00735C58">
            <w:pPr>
              <w:jc w:val="center"/>
              <w:rPr>
                <w:rFonts w:ascii="Times New Roman" w:hAnsi="Times New Roman"/>
                <w:b/>
              </w:rPr>
            </w:pPr>
            <w:r w:rsidRPr="00E335C0">
              <w:rPr>
                <w:rFonts w:ascii="Times New Roman" w:hAnsi="Times New Roman"/>
                <w:b/>
              </w:rPr>
              <w:t>Хоккей с шайбой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8" w:rsidRPr="00E335C0" w:rsidRDefault="00735C58" w:rsidP="00E335C0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8" w:rsidRPr="00E335C0" w:rsidRDefault="00735C58" w:rsidP="00E335C0">
            <w:pPr>
              <w:jc w:val="center"/>
              <w:rPr>
                <w:rFonts w:ascii="Times New Roman" w:hAnsi="Times New Roman"/>
              </w:rPr>
            </w:pPr>
            <w:r w:rsidRPr="00E335C0">
              <w:rPr>
                <w:rFonts w:ascii="Times New Roman" w:hAnsi="Times New Roman"/>
              </w:rPr>
              <w:t>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E335C0" w:rsidRDefault="00735C58" w:rsidP="00E335C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общеразвивающая </w:t>
            </w:r>
            <w:r w:rsidRPr="000300A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735C58" w:rsidRPr="000300AC" w:rsidTr="001E2410">
        <w:trPr>
          <w:trHeight w:val="4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C58" w:rsidRPr="00E335C0" w:rsidRDefault="00735C58" w:rsidP="00735C58">
            <w:pPr>
              <w:rPr>
                <w:rFonts w:ascii="Times New Roman" w:hAnsi="Times New Roman"/>
                <w:b/>
              </w:rPr>
            </w:pPr>
            <w:r w:rsidRPr="00E335C0">
              <w:rPr>
                <w:rFonts w:ascii="Times New Roman" w:hAnsi="Times New Roman"/>
                <w:b/>
              </w:rPr>
              <w:t>Гиревой спорт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E335C0" w:rsidRDefault="00735C58" w:rsidP="00E335C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E335C0" w:rsidRDefault="00735C58" w:rsidP="00E335C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E335C0" w:rsidRDefault="00735C58" w:rsidP="00E335C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AC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  <w:p w:rsidR="00735C58" w:rsidRPr="000300AC" w:rsidRDefault="00735C58" w:rsidP="00735C5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общеразвивающая </w:t>
            </w:r>
            <w:r w:rsidRPr="000300A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735C58" w:rsidRPr="000300AC" w:rsidTr="00BC7F3E">
        <w:trPr>
          <w:trHeight w:val="392"/>
        </w:trPr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58" w:rsidRPr="00E335C0" w:rsidRDefault="00735C58" w:rsidP="00735C5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5C0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E335C0" w:rsidRDefault="00735C58" w:rsidP="00E335C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58" w:rsidRPr="00E335C0" w:rsidRDefault="00735C58" w:rsidP="00E335C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E335C0" w:rsidRDefault="002F7C69" w:rsidP="00E335C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C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C58" w:rsidRPr="00F10C10" w:rsidRDefault="00735C58" w:rsidP="00735C5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572CA" w:rsidRDefault="007C551A" w:rsidP="001572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551A" w:rsidRDefault="007C551A" w:rsidP="00E75A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2CA" w:rsidRDefault="007C551A" w:rsidP="002D2F27">
      <w:pPr>
        <w:pStyle w:val="ac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6C1FC9" w:rsidRPr="00251E49">
        <w:rPr>
          <w:noProof/>
          <w:bdr w:val="single" w:sz="4" w:space="0" w:color="auto"/>
        </w:rPr>
        <w:drawing>
          <wp:inline distT="0" distB="0" distL="0" distR="0" wp14:anchorId="6837B505" wp14:editId="3C28764E">
            <wp:extent cx="6219825" cy="3248025"/>
            <wp:effectExtent l="0" t="0" r="9525" b="9525"/>
            <wp:docPr id="7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74BE" w:rsidRDefault="009274BE" w:rsidP="002D2F27">
      <w:pPr>
        <w:pStyle w:val="ac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9274BE" w:rsidRDefault="009274BE" w:rsidP="002D2F27">
      <w:pPr>
        <w:pStyle w:val="ac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9274BE" w:rsidRDefault="009274BE" w:rsidP="002D2F27">
      <w:pPr>
        <w:pStyle w:val="ac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9274BE" w:rsidRDefault="00B04B56" w:rsidP="002D2F27">
      <w:pPr>
        <w:pStyle w:val="ac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251E49">
        <w:rPr>
          <w:noProof/>
          <w:bdr w:val="single" w:sz="4" w:space="0" w:color="auto"/>
        </w:rPr>
        <w:lastRenderedPageBreak/>
        <w:drawing>
          <wp:inline distT="0" distB="0" distL="0" distR="0" wp14:anchorId="47B316C0" wp14:editId="3C7CAC0D">
            <wp:extent cx="5940425" cy="3248025"/>
            <wp:effectExtent l="0" t="0" r="3175" b="9525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74BE" w:rsidRDefault="009274BE" w:rsidP="002D2F27">
      <w:pPr>
        <w:pStyle w:val="ac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1E03F0" w:rsidRDefault="006C1FC9" w:rsidP="002D2F27">
      <w:pPr>
        <w:pStyle w:val="ac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C551A">
        <w:rPr>
          <w:rFonts w:eastAsia="Calibri"/>
          <w:sz w:val="28"/>
          <w:szCs w:val="28"/>
        </w:rPr>
        <w:t xml:space="preserve"> </w:t>
      </w:r>
      <w:r w:rsidR="007C551A" w:rsidRPr="00D43E05">
        <w:rPr>
          <w:rFonts w:eastAsia="Calibri"/>
          <w:sz w:val="28"/>
          <w:szCs w:val="28"/>
        </w:rPr>
        <w:t>О</w:t>
      </w:r>
      <w:r w:rsidR="00AE190E">
        <w:rPr>
          <w:rFonts w:eastAsia="Calibri"/>
          <w:sz w:val="28"/>
          <w:szCs w:val="28"/>
        </w:rPr>
        <w:t>бщее количество занимающихся 520 человек, из них 161</w:t>
      </w:r>
      <w:r w:rsidR="007C551A" w:rsidRPr="00D43E05">
        <w:rPr>
          <w:rFonts w:eastAsia="Calibri"/>
          <w:sz w:val="28"/>
          <w:szCs w:val="28"/>
        </w:rPr>
        <w:t xml:space="preserve"> девочек.</w:t>
      </w:r>
      <w:r w:rsidR="002D2F27" w:rsidRPr="002D2F27">
        <w:rPr>
          <w:bCs/>
          <w:kern w:val="24"/>
          <w:sz w:val="28"/>
          <w:szCs w:val="28"/>
        </w:rPr>
        <w:t xml:space="preserve"> </w:t>
      </w:r>
      <w:r w:rsidR="009F4184">
        <w:rPr>
          <w:bCs/>
          <w:kern w:val="24"/>
          <w:sz w:val="28"/>
          <w:szCs w:val="28"/>
        </w:rPr>
        <w:t>Укомплектовано 35</w:t>
      </w:r>
      <w:r w:rsidR="007B3A08">
        <w:rPr>
          <w:bCs/>
          <w:kern w:val="24"/>
          <w:sz w:val="28"/>
          <w:szCs w:val="28"/>
        </w:rPr>
        <w:t xml:space="preserve"> групп</w:t>
      </w:r>
      <w:r w:rsidR="0017273E">
        <w:rPr>
          <w:bCs/>
          <w:kern w:val="24"/>
          <w:sz w:val="28"/>
          <w:szCs w:val="28"/>
        </w:rPr>
        <w:t>ы</w:t>
      </w:r>
      <w:r w:rsidR="007B3A08">
        <w:rPr>
          <w:bCs/>
          <w:kern w:val="24"/>
          <w:sz w:val="28"/>
          <w:szCs w:val="28"/>
        </w:rPr>
        <w:t xml:space="preserve">: </w:t>
      </w:r>
      <w:r w:rsidR="00602DF8">
        <w:rPr>
          <w:bCs/>
          <w:kern w:val="24"/>
          <w:sz w:val="28"/>
          <w:szCs w:val="28"/>
        </w:rPr>
        <w:t xml:space="preserve">СОГ </w:t>
      </w:r>
      <w:r w:rsidR="003638AA">
        <w:rPr>
          <w:bCs/>
          <w:kern w:val="24"/>
          <w:sz w:val="28"/>
          <w:szCs w:val="28"/>
        </w:rPr>
        <w:t>– 6 групп, 28 ГНП, 3 -</w:t>
      </w:r>
      <w:proofErr w:type="gramStart"/>
      <w:r w:rsidR="003638AA">
        <w:rPr>
          <w:bCs/>
          <w:kern w:val="24"/>
          <w:sz w:val="28"/>
          <w:szCs w:val="28"/>
        </w:rPr>
        <w:t xml:space="preserve">УТГ </w:t>
      </w:r>
      <w:r w:rsidR="002D2F27" w:rsidRPr="000A7C8A">
        <w:rPr>
          <w:bCs/>
          <w:kern w:val="24"/>
          <w:sz w:val="28"/>
          <w:szCs w:val="28"/>
        </w:rPr>
        <w:t>.</w:t>
      </w:r>
      <w:proofErr w:type="gramEnd"/>
    </w:p>
    <w:p w:rsidR="001572CA" w:rsidRPr="001572CA" w:rsidRDefault="001572CA" w:rsidP="0015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72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Доля обучающихся по видам спорта</w:t>
      </w:r>
    </w:p>
    <w:p w:rsidR="001572CA" w:rsidRDefault="001572CA" w:rsidP="002D2F27">
      <w:pPr>
        <w:pStyle w:val="ac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</w:p>
    <w:p w:rsidR="00471FA0" w:rsidRDefault="00471FA0" w:rsidP="002D2F27">
      <w:pPr>
        <w:pStyle w:val="ac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</w:p>
    <w:p w:rsidR="006C1FC9" w:rsidRDefault="006C1FC9" w:rsidP="002D2F27">
      <w:pPr>
        <w:pStyle w:val="ac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251E49">
        <w:rPr>
          <w:noProof/>
          <w:bdr w:val="single" w:sz="4" w:space="0" w:color="auto"/>
        </w:rPr>
        <w:drawing>
          <wp:inline distT="0" distB="0" distL="0" distR="0" wp14:anchorId="026A2708" wp14:editId="3D680279">
            <wp:extent cx="6219825" cy="3486150"/>
            <wp:effectExtent l="0" t="0" r="9525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1FC9" w:rsidRDefault="006C1FC9" w:rsidP="002D2F27">
      <w:pPr>
        <w:pStyle w:val="ac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</w:p>
    <w:p w:rsidR="006C1FC9" w:rsidRDefault="006C1FC9" w:rsidP="002D2F27">
      <w:pPr>
        <w:pStyle w:val="ac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</w:p>
    <w:p w:rsidR="006C1FC9" w:rsidRDefault="006C1FC9" w:rsidP="002D2F27">
      <w:pPr>
        <w:pStyle w:val="ac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</w:p>
    <w:p w:rsidR="00AB204A" w:rsidRDefault="00AB204A" w:rsidP="00073AEE">
      <w:pPr>
        <w:pStyle w:val="ac"/>
        <w:spacing w:before="0" w:beforeAutospacing="0" w:after="0" w:afterAutospacing="0" w:line="276" w:lineRule="auto"/>
        <w:jc w:val="both"/>
        <w:rPr>
          <w:color w:val="0070C0"/>
          <w:sz w:val="28"/>
          <w:szCs w:val="28"/>
        </w:rPr>
      </w:pPr>
    </w:p>
    <w:p w:rsidR="00F10C10" w:rsidRDefault="00D43E05" w:rsidP="00073AEE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E75A71">
        <w:rPr>
          <w:color w:val="0070C0"/>
          <w:sz w:val="28"/>
          <w:szCs w:val="28"/>
        </w:rPr>
        <w:lastRenderedPageBreak/>
        <w:t xml:space="preserve">  </w:t>
      </w:r>
      <w:r w:rsidR="006C1FC9">
        <w:rPr>
          <w:color w:val="0070C0"/>
          <w:sz w:val="28"/>
          <w:szCs w:val="28"/>
        </w:rPr>
        <w:t xml:space="preserve">   </w:t>
      </w:r>
      <w:r w:rsidR="00F10C10" w:rsidRPr="00F10C10">
        <w:rPr>
          <w:color w:val="000000"/>
          <w:sz w:val="28"/>
        </w:rPr>
        <w:t xml:space="preserve">Деятельность педагогического коллектива ориентирована на обучение детей и подростков 6 -18 лет. </w:t>
      </w:r>
    </w:p>
    <w:p w:rsidR="00073AEE" w:rsidRPr="00073AEE" w:rsidRDefault="00073AEE" w:rsidP="00073A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Учебные группы комплектуются из числа всех желающих детей и подростков заниматься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избранным видом спорта, с 6</w:t>
      </w:r>
      <w:r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 до 18 лет, при наличии медицинского допуска.</w:t>
      </w:r>
    </w:p>
    <w:p w:rsidR="00073AEE" w:rsidRPr="00073AEE" w:rsidRDefault="00424485" w:rsidP="00073A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73AEE"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план в МБУ ДО </w:t>
      </w:r>
      <w:r w:rsid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73AEE"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>ДЮСШ</w:t>
      </w:r>
      <w:r w:rsid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ДВ»</w:t>
      </w:r>
      <w:r w:rsidR="00073AEE"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рассчитан на 52 недели: из них 46 недель занятий проходят непосредственно в условиях спортивной школы и 6 недель в летн</w:t>
      </w:r>
      <w:r w:rsid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период спортивно-оздоровительном лагере</w:t>
      </w:r>
      <w:r w:rsidR="00073AEE"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 индивидуальным планам). Учебно-тренировочные занятия в отделениях проводятся в соответствии с годовым учебным планом и календарным учебным графиком.</w:t>
      </w:r>
    </w:p>
    <w:p w:rsidR="00073AEE" w:rsidRPr="00073AEE" w:rsidRDefault="00073AEE" w:rsidP="00073A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C1F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формами образовательного процесса являются: групповые учебно-тренировочные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обучающихся в соревнованиях согласно календарных планов спортивно-массовых мероприятий, матчевых встречах, учебно-тренировочных сборах, инструкторская и судейская практика обучающихся.</w:t>
      </w:r>
    </w:p>
    <w:p w:rsidR="00073AEE" w:rsidRPr="00073AEE" w:rsidRDefault="00073AEE" w:rsidP="00073A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C1F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Продолжительность одн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занятия в группах</w:t>
      </w:r>
      <w:r w:rsidR="00E047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базовый уровень</w:t>
      </w:r>
      <w:r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превышает двух академически</w:t>
      </w:r>
      <w:r w:rsidR="00E04791">
        <w:rPr>
          <w:rFonts w:ascii="Times New Roman" w:eastAsia="Times New Roman" w:hAnsi="Times New Roman" w:cs="Times New Roman"/>
          <w:sz w:val="28"/>
          <w:szCs w:val="28"/>
          <w:lang w:eastAsia="ar-SA"/>
        </w:rPr>
        <w:t>х часов; в углубленной уровень</w:t>
      </w:r>
      <w:r w:rsidRPr="00073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трех академических часов.</w:t>
      </w:r>
    </w:p>
    <w:p w:rsidR="002D2F27" w:rsidRPr="002D2F27" w:rsidRDefault="002D2F27" w:rsidP="002D2F2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F10C10" w:rsidRPr="00F10C10" w:rsidRDefault="000A7C8A" w:rsidP="00F10C10">
      <w:pPr>
        <w:spacing w:after="34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</w:t>
      </w:r>
      <w:r w:rsidR="00F10C10" w:rsidRPr="00F10C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КАДРОВОЕ ОБЕСПЕЧЕНИЕ </w:t>
      </w:r>
    </w:p>
    <w:p w:rsidR="00F10C10" w:rsidRDefault="00F10C10" w:rsidP="00696A8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E047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4B7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Тринадцать</w:t>
      </w:r>
      <w:r w:rsidR="001727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тренеров-преподавателей</w:t>
      </w:r>
      <w:r w:rsidR="004B7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из них десять</w:t>
      </w:r>
      <w:r w:rsidRPr="00F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штатных работников осуществляют педагогическую работу учреждения. Уровень квалификации тренерского состава соответствует требованиям </w:t>
      </w:r>
      <w:r w:rsidR="004B7E4B" w:rsidRPr="00F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квалификационных характеристик</w:t>
      </w:r>
      <w:r w:rsidRPr="00F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6C1FC9" w:rsidRDefault="006C1FC9" w:rsidP="00696A81">
      <w:pPr>
        <w:spacing w:after="0"/>
        <w:ind w:left="11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6A81" w:rsidRPr="00696A81" w:rsidRDefault="00696A81" w:rsidP="00696A81">
      <w:pPr>
        <w:spacing w:after="0"/>
        <w:ind w:left="11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6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Квалификационные категории руководящих работников </w:t>
      </w:r>
    </w:p>
    <w:p w:rsidR="00696A81" w:rsidRPr="00696A81" w:rsidRDefault="00696A81" w:rsidP="00696A81">
      <w:pPr>
        <w:spacing w:after="0"/>
        <w:ind w:left="11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4"/>
        <w:tblW w:w="9636" w:type="dxa"/>
        <w:tblInd w:w="-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10"/>
        <w:gridCol w:w="2126"/>
      </w:tblGrid>
      <w:tr w:rsidR="00696A81" w:rsidRPr="00696A81" w:rsidTr="00A102C2">
        <w:trPr>
          <w:trHeight w:val="288"/>
        </w:trPr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81" w:rsidRPr="00696A81" w:rsidRDefault="00696A81" w:rsidP="00696A81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81" w:rsidRPr="00696A81" w:rsidRDefault="00696A81" w:rsidP="00696A81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696A81" w:rsidRPr="00696A81" w:rsidTr="00A102C2">
        <w:trPr>
          <w:trHeight w:val="286"/>
        </w:trPr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81" w:rsidRPr="00696A81" w:rsidRDefault="00696A81" w:rsidP="00696A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численность работников, из них: 1 </w:t>
            </w:r>
            <w:proofErr w:type="gramStart"/>
            <w:r w:rsidRPr="0069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proofErr w:type="gramEnd"/>
            <w:r w:rsidRPr="0069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внутренний совместитель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81" w:rsidRPr="00696A81" w:rsidRDefault="00696A81" w:rsidP="00696A81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96A81" w:rsidRPr="00696A81" w:rsidTr="00A102C2">
        <w:trPr>
          <w:trHeight w:val="286"/>
        </w:trPr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81" w:rsidRPr="00696A81" w:rsidRDefault="00696A81" w:rsidP="00696A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высшей категории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81" w:rsidRPr="00696A81" w:rsidRDefault="00696A81" w:rsidP="00696A81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A81" w:rsidRPr="00696A81" w:rsidTr="00A102C2">
        <w:trPr>
          <w:trHeight w:val="286"/>
        </w:trPr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81" w:rsidRPr="00696A81" w:rsidRDefault="00696A81" w:rsidP="00696A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категория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81" w:rsidRPr="00696A81" w:rsidRDefault="00057493" w:rsidP="00696A81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696A81" w:rsidRPr="00696A81" w:rsidRDefault="00696A81" w:rsidP="00696A81">
      <w:pPr>
        <w:spacing w:after="0"/>
        <w:ind w:left="111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6A81" w:rsidRPr="00696A81" w:rsidRDefault="00696A81" w:rsidP="00696A81">
      <w:pPr>
        <w:spacing w:after="0"/>
        <w:ind w:left="111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6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Данные о руководителе </w:t>
      </w:r>
    </w:p>
    <w:p w:rsidR="00696A81" w:rsidRPr="00696A81" w:rsidRDefault="00696A81" w:rsidP="00696A81">
      <w:pPr>
        <w:spacing w:after="0"/>
        <w:ind w:left="111" w:right="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11"/>
        <w:tblW w:w="9636" w:type="dxa"/>
        <w:tblInd w:w="-2" w:type="dxa"/>
        <w:tblLayout w:type="fixed"/>
        <w:tblCellMar>
          <w:top w:w="41" w:type="dxa"/>
          <w:left w:w="158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2835"/>
        <w:gridCol w:w="1559"/>
        <w:gridCol w:w="1843"/>
        <w:gridCol w:w="1842"/>
      </w:tblGrid>
      <w:tr w:rsidR="00696A81" w:rsidRPr="00696A81" w:rsidTr="00057493">
        <w:trPr>
          <w:trHeight w:val="422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81" w:rsidRPr="00696A81" w:rsidRDefault="00696A81" w:rsidP="00696A81">
            <w:pPr>
              <w:ind w:right="8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Ф. И. О.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81" w:rsidRPr="00696A81" w:rsidRDefault="00696A81" w:rsidP="00696A81">
            <w:pPr>
              <w:ind w:right="9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81" w:rsidRPr="00696A81" w:rsidRDefault="00696A81" w:rsidP="00696A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Стаж работы в отрасли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81" w:rsidRPr="00696A81" w:rsidRDefault="00696A81" w:rsidP="00696A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Стаж работы в этом Учреждении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81" w:rsidRPr="00696A81" w:rsidRDefault="00696A81" w:rsidP="00696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A81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звание</w:t>
            </w:r>
          </w:p>
          <w:p w:rsidR="00696A81" w:rsidRPr="00696A81" w:rsidRDefault="00696A81" w:rsidP="00696A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6A81" w:rsidRPr="00696A81" w:rsidTr="00057493">
        <w:trPr>
          <w:trHeight w:val="29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81" w:rsidRPr="00696A81" w:rsidRDefault="00057493" w:rsidP="000574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Мунгалов Алексей Викторович</w:t>
            </w:r>
          </w:p>
          <w:p w:rsidR="00696A81" w:rsidRPr="00696A81" w:rsidRDefault="00696A81" w:rsidP="00696A81">
            <w:pPr>
              <w:ind w:right="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81" w:rsidRPr="00696A81" w:rsidRDefault="00057493" w:rsidP="00696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государственный педагогический университет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63A0" w:rsidRPr="0005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Чернышевского квалификация</w:t>
            </w:r>
            <w:r w:rsidRPr="0005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 по физической культуре и спорту по </w:t>
            </w:r>
            <w:proofErr w:type="gramStart"/>
            <w:r w:rsidRPr="0005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  "</w:t>
            </w:r>
            <w:proofErr w:type="gramEnd"/>
            <w:r w:rsidRPr="0005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культура" ИВС 0007897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81" w:rsidRPr="00696A81" w:rsidRDefault="007A5229" w:rsidP="00696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696A81" w:rsidRPr="0069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172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96A81" w:rsidRPr="00696A81" w:rsidRDefault="00696A81" w:rsidP="00696A81">
            <w:pPr>
              <w:ind w:right="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81" w:rsidRPr="00696A81" w:rsidRDefault="006B4854" w:rsidP="00057493">
            <w:pPr>
              <w:ind w:righ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7A5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bookmarkStart w:id="0" w:name="_GoBack"/>
            <w:bookmarkEnd w:id="0"/>
            <w:r w:rsidR="00172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81" w:rsidRPr="00696A81" w:rsidRDefault="00696A81" w:rsidP="000574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7EFC" w:rsidRPr="00F10C10" w:rsidRDefault="00937EFC" w:rsidP="00696A8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2"/>
        <w:tblW w:w="9742" w:type="dxa"/>
        <w:tblInd w:w="-108" w:type="dxa"/>
        <w:tblLayout w:type="fixed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387"/>
        <w:gridCol w:w="1984"/>
        <w:gridCol w:w="851"/>
        <w:gridCol w:w="992"/>
        <w:gridCol w:w="992"/>
        <w:gridCol w:w="993"/>
        <w:gridCol w:w="992"/>
        <w:gridCol w:w="992"/>
        <w:gridCol w:w="1559"/>
      </w:tblGrid>
      <w:tr w:rsidR="000A7C8A" w:rsidRPr="00F10C10" w:rsidTr="00696A81">
        <w:trPr>
          <w:trHeight w:val="610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F10C10" w:rsidP="00F10C10">
            <w:pPr>
              <w:spacing w:after="18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  <w:p w:rsidR="00F10C10" w:rsidRPr="00F10C10" w:rsidRDefault="00F10C10" w:rsidP="00F10C10">
            <w:pPr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</w:rPr>
              <w:t xml:space="preserve">п/п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F10C10" w:rsidP="00F10C10">
            <w:pPr>
              <w:spacing w:after="24"/>
              <w:ind w:right="784"/>
              <w:jc w:val="right"/>
              <w:rPr>
                <w:rFonts w:ascii="Times New Roman" w:hAnsi="Times New Roman"/>
              </w:rPr>
            </w:pPr>
            <w:r w:rsidRPr="00F10C10">
              <w:rPr>
                <w:rFonts w:ascii="Times New Roman" w:hAnsi="Times New Roman"/>
                <w:b/>
                <w:sz w:val="24"/>
              </w:rPr>
              <w:t xml:space="preserve">Вид             </w:t>
            </w:r>
          </w:p>
          <w:p w:rsidR="00F10C10" w:rsidRPr="00F10C10" w:rsidRDefault="00F10C10" w:rsidP="00F10C10">
            <w:pPr>
              <w:ind w:right="39"/>
              <w:jc w:val="center"/>
              <w:rPr>
                <w:rFonts w:ascii="Times New Roman" w:hAnsi="Times New Roman"/>
              </w:rPr>
            </w:pPr>
            <w:r w:rsidRPr="00F10C10">
              <w:rPr>
                <w:rFonts w:ascii="Times New Roman" w:hAnsi="Times New Roman"/>
                <w:b/>
                <w:sz w:val="24"/>
              </w:rPr>
              <w:t xml:space="preserve">спорта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F10C10" w:rsidP="00F10C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</w:rPr>
              <w:t xml:space="preserve">Число       тренеров - преподавателей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</w:rPr>
              <w:t xml:space="preserve">Профессиональное       образование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</w:rPr>
              <w:t xml:space="preserve">Квалификационная категория </w:t>
            </w:r>
          </w:p>
        </w:tc>
      </w:tr>
      <w:tr w:rsidR="000A7C8A" w:rsidRPr="00F10C10" w:rsidTr="00696A81">
        <w:trPr>
          <w:trHeight w:val="507"/>
        </w:trPr>
        <w:tc>
          <w:tcPr>
            <w:tcW w:w="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C10" w:rsidRPr="00F10C10" w:rsidRDefault="00F10C10" w:rsidP="00F10C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C10" w:rsidRPr="00F10C10" w:rsidRDefault="00F10C10" w:rsidP="00F10C1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F10C10" w:rsidP="00F10C10">
            <w:pPr>
              <w:ind w:right="44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высшее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F10C10" w:rsidP="00F10C10">
            <w:pPr>
              <w:ind w:right="46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среднее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F10C10" w:rsidP="00F10C10">
            <w:pPr>
              <w:ind w:right="47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в том </w:t>
            </w:r>
          </w:p>
          <w:p w:rsidR="00F10C10" w:rsidRPr="00F10C10" w:rsidRDefault="00F10C10" w:rsidP="00F10C10">
            <w:pPr>
              <w:ind w:right="46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числе </w:t>
            </w:r>
          </w:p>
          <w:p w:rsidR="00F10C10" w:rsidRPr="00F10C10" w:rsidRDefault="00F10C10" w:rsidP="00F10C1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10C10">
              <w:rPr>
                <w:rFonts w:ascii="Times New Roman" w:hAnsi="Times New Roman"/>
                <w:color w:val="000000"/>
              </w:rPr>
              <w:t>физкуль</w:t>
            </w:r>
            <w:proofErr w:type="spellEnd"/>
            <w:r w:rsidRPr="00F10C1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10C10">
              <w:rPr>
                <w:rFonts w:ascii="Times New Roman" w:hAnsi="Times New Roman"/>
                <w:color w:val="000000"/>
              </w:rPr>
              <w:t>турное</w:t>
            </w:r>
            <w:proofErr w:type="spellEnd"/>
            <w:r w:rsidRPr="00F10C1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F10C10" w:rsidP="00F10C10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высшая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F10C10" w:rsidP="00F10C10">
            <w:pPr>
              <w:ind w:right="45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первая </w:t>
            </w:r>
          </w:p>
        </w:tc>
      </w:tr>
      <w:tr w:rsidR="000A7C8A" w:rsidRPr="00F10C10" w:rsidTr="00696A81">
        <w:trPr>
          <w:trHeight w:val="701"/>
        </w:trPr>
        <w:tc>
          <w:tcPr>
            <w:tcW w:w="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F10C10" w:rsidP="00F10C10">
            <w:pPr>
              <w:ind w:right="39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ind w:right="41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в том </w:t>
            </w:r>
          </w:p>
          <w:p w:rsidR="00F10C10" w:rsidRPr="00F10C10" w:rsidRDefault="00F10C10" w:rsidP="00F10C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color w:val="000000"/>
              </w:rPr>
              <w:t xml:space="preserve">числе штатных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A7C8A" w:rsidRPr="00F10C10" w:rsidTr="00696A81">
        <w:trPr>
          <w:trHeight w:val="2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  <w:sz w:val="18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0A7C8A" w:rsidRDefault="00F10C10" w:rsidP="00F10C1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8A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E80F2C" w:rsidP="00F10C10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E80F2C" w:rsidP="00F10C10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8B5EEF" w:rsidP="00F10C10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E80F2C" w:rsidP="00F10C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E80F2C" w:rsidP="00F10C10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5606BA" w:rsidP="00F10C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A7C8A" w:rsidRPr="00F10C10" w:rsidTr="00696A81">
        <w:trPr>
          <w:trHeight w:val="2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  <w:sz w:val="18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0A7C8A" w:rsidRDefault="00F10C10" w:rsidP="00F10C1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8A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057493" w:rsidP="00F10C10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E80F2C" w:rsidP="00F10C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E80F2C" w:rsidP="00F10C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E80F2C" w:rsidP="00F10C10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E80F2C" w:rsidP="00F10C10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057493" w:rsidP="00F10C10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A7C8A" w:rsidRPr="00F10C10" w:rsidTr="00696A81">
        <w:trPr>
          <w:trHeight w:val="56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F10C10" w:rsidP="00F10C10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  <w:sz w:val="18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0A7C8A" w:rsidRDefault="00F10C10" w:rsidP="00F10C1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8A">
              <w:rPr>
                <w:rFonts w:ascii="Times New Roman" w:hAnsi="Times New Roman"/>
                <w:sz w:val="24"/>
                <w:szCs w:val="24"/>
              </w:rPr>
              <w:t>Пауэрлифтинг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424485" w:rsidP="00F10C10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424485" w:rsidP="00F10C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5606BA" w:rsidP="00F10C10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5606BA" w:rsidP="00F10C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424485" w:rsidP="00F10C10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F10C10" w:rsidP="00F10C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F10C10" w:rsidRDefault="00E80F2C" w:rsidP="00F10C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A7C8A" w:rsidRPr="00F10C10" w:rsidTr="00696A81">
        <w:trPr>
          <w:trHeight w:val="2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  <w:sz w:val="18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0A7C8A" w:rsidRDefault="00F10C10" w:rsidP="00F10C1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8A">
              <w:rPr>
                <w:rFonts w:ascii="Times New Roman" w:hAnsi="Times New Roman"/>
                <w:sz w:val="24"/>
                <w:szCs w:val="24"/>
              </w:rPr>
              <w:t>Хоккей с шайбой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5606BA" w:rsidP="00F10C10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5606BA" w:rsidP="00F10C10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5606BA" w:rsidP="00F10C10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5606BA" w:rsidP="00F10C10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4B7E4B" w:rsidP="00F10C10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 w:rsidRPr="004B7E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5606BA" w:rsidP="00F10C10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A7C8A" w:rsidRPr="00F10C10" w:rsidTr="00696A81">
        <w:trPr>
          <w:trHeight w:val="2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  <w:sz w:val="18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10" w:rsidRPr="000A7C8A" w:rsidRDefault="00F10C10" w:rsidP="00F10C1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8A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4B7E4B" w:rsidP="00F10C10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 w:rsidRPr="004B7E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4B7E4B" w:rsidP="00F10C10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 w:rsidRPr="004B7E4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E80F2C" w:rsidP="00F10C10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E80F2C" w:rsidP="00F10C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24485" w:rsidRPr="00F10C10" w:rsidTr="00696A81">
        <w:trPr>
          <w:trHeight w:val="2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85" w:rsidRPr="00F10C10" w:rsidRDefault="00424485" w:rsidP="00F10C10">
            <w:pPr>
              <w:ind w:right="43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85" w:rsidRPr="000A7C8A" w:rsidRDefault="00424485" w:rsidP="00F10C1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85" w:rsidRPr="004B7E4B" w:rsidRDefault="00424485" w:rsidP="00F10C10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85" w:rsidRPr="00F10C10" w:rsidRDefault="00424485" w:rsidP="00F10C10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85" w:rsidRPr="004B7E4B" w:rsidRDefault="00424485" w:rsidP="00F10C10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85" w:rsidRPr="00F10C10" w:rsidRDefault="00424485" w:rsidP="00F10C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85" w:rsidRDefault="00424485" w:rsidP="00F10C10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85" w:rsidRDefault="00424485" w:rsidP="00F10C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85" w:rsidRPr="00F10C10" w:rsidRDefault="00424485" w:rsidP="00F10C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0F2C" w:rsidRPr="00F10C10" w:rsidTr="00696A81">
        <w:trPr>
          <w:trHeight w:val="28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2C" w:rsidRPr="00F10C10" w:rsidRDefault="00424485" w:rsidP="00F10C10">
            <w:pPr>
              <w:ind w:right="43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2C" w:rsidRPr="000A7C8A" w:rsidRDefault="00E80F2C" w:rsidP="00F10C1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2C" w:rsidRPr="004B7E4B" w:rsidRDefault="00E80F2C" w:rsidP="00F10C10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2C" w:rsidRPr="00F10C10" w:rsidRDefault="00E80F2C" w:rsidP="00F10C10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2C" w:rsidRPr="004B7E4B" w:rsidRDefault="00E80F2C" w:rsidP="00F10C10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2C" w:rsidRPr="00F10C10" w:rsidRDefault="00E80F2C" w:rsidP="00F10C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2C" w:rsidRDefault="00E80F2C" w:rsidP="00F10C10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2C" w:rsidRDefault="00E80F2C" w:rsidP="00F10C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2C" w:rsidRPr="00F10C10" w:rsidRDefault="00E80F2C" w:rsidP="00F10C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A7C8A" w:rsidRPr="00F10C10" w:rsidTr="00696A81">
        <w:trPr>
          <w:trHeight w:val="286"/>
        </w:trPr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F10C10" w:rsidP="00F10C10">
            <w:pPr>
              <w:ind w:right="38"/>
              <w:jc w:val="center"/>
              <w:rPr>
                <w:rFonts w:ascii="Times New Roman" w:hAnsi="Times New Roman"/>
                <w:color w:val="000000"/>
              </w:rPr>
            </w:pPr>
            <w:r w:rsidRPr="00F10C10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4B7E4B" w:rsidP="00F10C10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 w:rsidRPr="004B7E4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244EB4" w:rsidP="00244EB4">
            <w:pPr>
              <w:ind w:right="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5606BA" w:rsidP="00F10C10">
            <w:pPr>
              <w:ind w:right="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5606BA" w:rsidP="00F10C10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E80F2C" w:rsidP="00F10C10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E80F2C" w:rsidP="00F10C10">
            <w:pPr>
              <w:ind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0" w:rsidRPr="00F10C10" w:rsidRDefault="00E80F2C" w:rsidP="00F10C10">
            <w:pPr>
              <w:ind w:righ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:rsidR="00041556" w:rsidRDefault="00041556" w:rsidP="00F10C10">
      <w:pPr>
        <w:spacing w:after="73"/>
        <w:ind w:right="1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1556" w:rsidRDefault="00041556" w:rsidP="00041556">
      <w:pPr>
        <w:spacing w:after="73"/>
        <w:ind w:right="1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1E4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8629661" wp14:editId="092FF4DD">
            <wp:extent cx="6096000" cy="3205480"/>
            <wp:effectExtent l="0" t="0" r="0" b="1397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0C10" w:rsidRDefault="00F10C10" w:rsidP="00F10C10">
      <w:pPr>
        <w:spacing w:after="73"/>
        <w:ind w:right="1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C6F02" w:rsidRDefault="00DC6F02" w:rsidP="00F10C10">
      <w:pPr>
        <w:spacing w:after="73"/>
        <w:ind w:right="1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420"/>
        <w:gridCol w:w="1573"/>
        <w:gridCol w:w="1705"/>
        <w:gridCol w:w="3546"/>
      </w:tblGrid>
      <w:tr w:rsidR="00A102C2" w:rsidRPr="00A102C2" w:rsidTr="00A102C2">
        <w:tc>
          <w:tcPr>
            <w:tcW w:w="9663" w:type="dxa"/>
            <w:gridSpan w:val="5"/>
          </w:tcPr>
          <w:p w:rsidR="00A102C2" w:rsidRPr="00A102C2" w:rsidRDefault="00A102C2" w:rsidP="00A102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Численность штатных тренеров в возрасте </w:t>
            </w:r>
          </w:p>
        </w:tc>
      </w:tr>
      <w:tr w:rsidR="00A102C2" w:rsidRPr="00A102C2" w:rsidTr="00A102C2">
        <w:tc>
          <w:tcPr>
            <w:tcW w:w="1419" w:type="dxa"/>
            <w:vAlign w:val="center"/>
          </w:tcPr>
          <w:p w:rsidR="00A102C2" w:rsidRPr="00A102C2" w:rsidRDefault="00A102C2" w:rsidP="00A1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лет</w:t>
            </w:r>
          </w:p>
        </w:tc>
        <w:tc>
          <w:tcPr>
            <w:tcW w:w="1420" w:type="dxa"/>
            <w:vAlign w:val="center"/>
          </w:tcPr>
          <w:p w:rsidR="00A102C2" w:rsidRPr="00A102C2" w:rsidRDefault="00A102C2" w:rsidP="00A1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31-45 лет</w:t>
            </w:r>
          </w:p>
        </w:tc>
        <w:tc>
          <w:tcPr>
            <w:tcW w:w="1573" w:type="dxa"/>
            <w:vAlign w:val="center"/>
          </w:tcPr>
          <w:p w:rsidR="00A102C2" w:rsidRPr="00A102C2" w:rsidRDefault="00A102C2" w:rsidP="00A1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46-60 лет</w:t>
            </w:r>
          </w:p>
        </w:tc>
        <w:tc>
          <w:tcPr>
            <w:tcW w:w="1705" w:type="dxa"/>
            <w:vAlign w:val="center"/>
          </w:tcPr>
          <w:p w:rsidR="00A102C2" w:rsidRPr="00A102C2" w:rsidRDefault="00A102C2" w:rsidP="00A1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 60 лет</w:t>
            </w:r>
          </w:p>
        </w:tc>
        <w:tc>
          <w:tcPr>
            <w:tcW w:w="3546" w:type="dxa"/>
            <w:vAlign w:val="center"/>
          </w:tcPr>
          <w:p w:rsidR="00A102C2" w:rsidRPr="00A102C2" w:rsidRDefault="00A102C2" w:rsidP="00A1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Женщин </w:t>
            </w:r>
          </w:p>
        </w:tc>
      </w:tr>
      <w:tr w:rsidR="00A102C2" w:rsidRPr="00A102C2" w:rsidTr="00A102C2">
        <w:trPr>
          <w:trHeight w:val="418"/>
        </w:trPr>
        <w:tc>
          <w:tcPr>
            <w:tcW w:w="1419" w:type="dxa"/>
          </w:tcPr>
          <w:p w:rsidR="00A102C2" w:rsidRPr="00A102C2" w:rsidRDefault="00363871" w:rsidP="003638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</w:tcPr>
          <w:p w:rsidR="00A102C2" w:rsidRPr="00A102C2" w:rsidRDefault="003471FE" w:rsidP="00363871">
            <w:pPr>
              <w:spacing w:after="20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3" w:type="dxa"/>
          </w:tcPr>
          <w:p w:rsidR="00A102C2" w:rsidRPr="00A102C2" w:rsidRDefault="00363871" w:rsidP="00363871">
            <w:pPr>
              <w:spacing w:after="20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5" w:type="dxa"/>
          </w:tcPr>
          <w:p w:rsidR="00A102C2" w:rsidRPr="00A102C2" w:rsidRDefault="00363871" w:rsidP="00363871">
            <w:pPr>
              <w:spacing w:after="20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6" w:type="dxa"/>
          </w:tcPr>
          <w:p w:rsidR="00A102C2" w:rsidRPr="00A102C2" w:rsidRDefault="003471FE" w:rsidP="00363871">
            <w:pPr>
              <w:spacing w:after="20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D2F27" w:rsidRDefault="002D2F27" w:rsidP="00346C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1556" w:rsidRPr="00041556" w:rsidRDefault="00041556" w:rsidP="000415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15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Уровень образования тренеров-преподавателей</w:t>
      </w:r>
    </w:p>
    <w:p w:rsidR="00041556" w:rsidRPr="00041556" w:rsidRDefault="00041556" w:rsidP="00041556">
      <w:pPr>
        <w:suppressAutoHyphens/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D2F27" w:rsidRDefault="00041556" w:rsidP="000A7C8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E4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01A9F8F4" wp14:editId="70C061A9">
            <wp:extent cx="6120765" cy="3174545"/>
            <wp:effectExtent l="0" t="0" r="13335" b="6985"/>
            <wp:docPr id="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282C" w:rsidRDefault="00A4282C" w:rsidP="00041556">
      <w:pPr>
        <w:shd w:val="clear" w:color="auto" w:fill="FFFFFF"/>
        <w:suppressAutoHyphens/>
        <w:spacing w:after="0" w:line="357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82C" w:rsidRDefault="00A4282C" w:rsidP="00041556">
      <w:pPr>
        <w:shd w:val="clear" w:color="auto" w:fill="FFFFFF"/>
        <w:suppressAutoHyphens/>
        <w:spacing w:after="0" w:line="357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82C" w:rsidRDefault="00A4282C" w:rsidP="00041556">
      <w:pPr>
        <w:shd w:val="clear" w:color="auto" w:fill="FFFFFF"/>
        <w:suppressAutoHyphens/>
        <w:spacing w:after="0" w:line="357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1556" w:rsidRDefault="000A7C8A" w:rsidP="00041556">
      <w:pPr>
        <w:shd w:val="clear" w:color="auto" w:fill="FFFFFF"/>
        <w:suppressAutoHyphens/>
        <w:spacing w:after="0" w:line="3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556" w:rsidRPr="00041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Квалификационная категория тренеров – преподавателей</w:t>
      </w:r>
    </w:p>
    <w:p w:rsidR="00041556" w:rsidRDefault="00041556" w:rsidP="00041556">
      <w:pPr>
        <w:shd w:val="clear" w:color="auto" w:fill="FFFFFF"/>
        <w:suppressAutoHyphens/>
        <w:spacing w:after="0" w:line="3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24DCA" w:rsidRPr="00F24DCA" w:rsidRDefault="00F24DCA" w:rsidP="00F24DCA">
      <w:pPr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F24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Сравнительный анализ уровня квалификации педагогических работников:</w:t>
      </w:r>
    </w:p>
    <w:p w:rsidR="00041556" w:rsidRDefault="00041556" w:rsidP="00FA5989">
      <w:pPr>
        <w:shd w:val="clear" w:color="auto" w:fill="FFFFFF"/>
        <w:suppressAutoHyphens/>
        <w:spacing w:after="0" w:line="35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W w:w="963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1011"/>
        <w:gridCol w:w="871"/>
        <w:gridCol w:w="996"/>
        <w:gridCol w:w="863"/>
        <w:gridCol w:w="1004"/>
        <w:gridCol w:w="998"/>
      </w:tblGrid>
      <w:tr w:rsidR="00A4282C" w:rsidRPr="000B5FBE" w:rsidTr="000515AE">
        <w:trPr>
          <w:trHeight w:val="316"/>
        </w:trPr>
        <w:tc>
          <w:tcPr>
            <w:tcW w:w="38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282C" w:rsidRPr="000B5FBE" w:rsidRDefault="00A4282C" w:rsidP="00A4282C">
            <w:pPr>
              <w:suppressAutoHyphens/>
              <w:spacing w:after="0" w:line="316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Квалификационная</w:t>
            </w:r>
          </w:p>
          <w:p w:rsidR="00A4282C" w:rsidRPr="000B5FBE" w:rsidRDefault="00A4282C" w:rsidP="00A4282C">
            <w:pPr>
              <w:suppressAutoHyphens/>
              <w:spacing w:after="0" w:line="304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ar-SA"/>
              </w:rPr>
              <w:t>категория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4282C" w:rsidRPr="00F24DCA" w:rsidRDefault="00DC6F02" w:rsidP="00A4282C">
            <w:pPr>
              <w:suppressAutoHyphens/>
              <w:spacing w:after="0" w:line="316" w:lineRule="exact"/>
              <w:ind w:righ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  <w:r w:rsidR="00A42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282C" w:rsidRPr="00F24DCA" w:rsidRDefault="00DC6F02" w:rsidP="00A4282C">
            <w:pPr>
              <w:suppressAutoHyphens/>
              <w:spacing w:after="0" w:line="316" w:lineRule="exact"/>
              <w:ind w:righ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2022г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282C" w:rsidRPr="00F24DCA" w:rsidRDefault="00DC6F02" w:rsidP="00A4282C">
            <w:pPr>
              <w:suppressAutoHyphens/>
              <w:spacing w:after="0" w:line="316" w:lineRule="exact"/>
              <w:ind w:righ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  <w:r w:rsidR="00A42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</w:p>
        </w:tc>
      </w:tr>
      <w:tr w:rsidR="00A4282C" w:rsidRPr="000B5FBE" w:rsidTr="000515AE">
        <w:trPr>
          <w:trHeight w:val="314"/>
        </w:trPr>
        <w:tc>
          <w:tcPr>
            <w:tcW w:w="3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282C" w:rsidRPr="000B5FBE" w:rsidRDefault="00A4282C" w:rsidP="00A4282C">
            <w:pPr>
              <w:suppressAutoHyphens/>
              <w:spacing w:after="0" w:line="304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282C" w:rsidRPr="000B5FBE" w:rsidRDefault="00A4282C" w:rsidP="00A4282C">
            <w:pPr>
              <w:suppressAutoHyphens/>
              <w:spacing w:after="0" w:line="308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87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4282C" w:rsidRPr="000B5FBE" w:rsidRDefault="00A4282C" w:rsidP="00A4282C">
            <w:pPr>
              <w:suppressAutoHyphens/>
              <w:spacing w:after="0" w:line="308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4282C" w:rsidRPr="000B5FBE" w:rsidRDefault="00A4282C" w:rsidP="00A4282C">
            <w:pPr>
              <w:suppressAutoHyphens/>
              <w:spacing w:after="0" w:line="308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282C" w:rsidRPr="000B5FBE" w:rsidRDefault="00A4282C" w:rsidP="00A4282C">
            <w:pPr>
              <w:suppressAutoHyphens/>
              <w:spacing w:after="0" w:line="308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4282C" w:rsidRPr="000B5FBE" w:rsidRDefault="00A4282C" w:rsidP="00A4282C">
            <w:pPr>
              <w:suppressAutoHyphens/>
              <w:spacing w:after="0" w:line="308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282C" w:rsidRPr="000B5FBE" w:rsidRDefault="00A4282C" w:rsidP="00A4282C">
            <w:pPr>
              <w:suppressAutoHyphens/>
              <w:spacing w:after="0" w:line="308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800B1B" w:rsidRPr="000B5FBE" w:rsidTr="00AB204A">
        <w:trPr>
          <w:trHeight w:val="326"/>
        </w:trPr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Высшая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0B1B" w:rsidRPr="000B5FBE" w:rsidRDefault="00720ABE" w:rsidP="00800B1B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720ABE" w:rsidP="00800B1B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800B1B"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800B1B" w:rsidRPr="000B5FBE" w:rsidTr="00AB204A">
        <w:trPr>
          <w:trHeight w:val="32"/>
        </w:trPr>
        <w:tc>
          <w:tcPr>
            <w:tcW w:w="3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800B1B" w:rsidRPr="000B5FBE" w:rsidTr="00AB204A">
        <w:trPr>
          <w:trHeight w:val="348"/>
        </w:trPr>
        <w:tc>
          <w:tcPr>
            <w:tcW w:w="389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Первая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800B1B" w:rsidRPr="000B5FBE" w:rsidTr="00AB204A">
        <w:trPr>
          <w:trHeight w:val="52"/>
        </w:trPr>
        <w:tc>
          <w:tcPr>
            <w:tcW w:w="38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ar-S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0B1B" w:rsidRPr="000B5FBE" w:rsidTr="00AB204A">
        <w:trPr>
          <w:trHeight w:val="56"/>
        </w:trPr>
        <w:tc>
          <w:tcPr>
            <w:tcW w:w="38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ar-S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0B1B" w:rsidRPr="000B5FBE" w:rsidTr="00AB204A">
        <w:trPr>
          <w:trHeight w:val="304"/>
        </w:trPr>
        <w:tc>
          <w:tcPr>
            <w:tcW w:w="38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304" w:lineRule="exact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СЗД</w:t>
            </w:r>
          </w:p>
          <w:p w:rsidR="00800B1B" w:rsidRPr="000B5FBE" w:rsidRDefault="00800B1B" w:rsidP="00800B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FB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ar-SA"/>
              </w:rPr>
              <w:t>(соответствие занимаемой должности)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0B1B" w:rsidRPr="000B5FBE" w:rsidRDefault="00720ABE" w:rsidP="00800B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  <w:r w:rsidRPr="000B5F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800B1B" w:rsidRPr="000B5FBE" w:rsidTr="00AB204A">
        <w:trPr>
          <w:trHeight w:val="230"/>
        </w:trPr>
        <w:tc>
          <w:tcPr>
            <w:tcW w:w="38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0B1B" w:rsidRPr="000B5FBE" w:rsidRDefault="00800B1B" w:rsidP="00800B1B">
            <w:pPr>
              <w:suppressAutoHyphens/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</w:tbl>
    <w:p w:rsidR="00041556" w:rsidRDefault="00041556" w:rsidP="00041556">
      <w:pPr>
        <w:shd w:val="clear" w:color="auto" w:fill="FFFFFF"/>
        <w:suppressAutoHyphens/>
        <w:spacing w:after="0" w:line="3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41556" w:rsidRPr="00041556" w:rsidRDefault="004B738F" w:rsidP="00041556">
      <w:pPr>
        <w:shd w:val="clear" w:color="auto" w:fill="FFFFFF"/>
        <w:suppressAutoHyphens/>
        <w:spacing w:after="0" w:line="3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51E49">
        <w:rPr>
          <w:rFonts w:eastAsia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93467D5" wp14:editId="3A801146">
            <wp:extent cx="6086475" cy="2781300"/>
            <wp:effectExtent l="0" t="0" r="9525" b="0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5989" w:rsidRDefault="00910CC8" w:rsidP="000A7C8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54B7B" w:rsidRPr="00346C0B" w:rsidRDefault="00FA5989" w:rsidP="00897EFE">
      <w:pPr>
        <w:tabs>
          <w:tab w:val="left" w:pos="1425"/>
        </w:tabs>
        <w:spacing w:after="200" w:line="240" w:lineRule="atLeast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C1FC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A3A4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54B7B" w:rsidRPr="00346C0B">
        <w:rPr>
          <w:rFonts w:ascii="Times New Roman" w:eastAsia="Calibri" w:hAnsi="Times New Roman" w:cs="Times New Roman"/>
          <w:sz w:val="28"/>
          <w:szCs w:val="28"/>
        </w:rPr>
        <w:t>В МБУ ДО «ДЮСШ ДВ» работает 13 тренеров-пр</w:t>
      </w:r>
      <w:r w:rsidR="00DC6F02">
        <w:rPr>
          <w:rFonts w:ascii="Times New Roman" w:eastAsia="Calibri" w:hAnsi="Times New Roman" w:cs="Times New Roman"/>
          <w:sz w:val="28"/>
          <w:szCs w:val="28"/>
        </w:rPr>
        <w:t>еподавателей по видам спорта, 8</w:t>
      </w:r>
      <w:r w:rsidR="00454B7B" w:rsidRPr="00346C0B">
        <w:rPr>
          <w:rFonts w:ascii="Times New Roman" w:eastAsia="Calibri" w:hAnsi="Times New Roman" w:cs="Times New Roman"/>
          <w:sz w:val="28"/>
          <w:szCs w:val="28"/>
        </w:rPr>
        <w:t xml:space="preserve"> из них яв</w:t>
      </w:r>
      <w:r w:rsidR="00DC6F02">
        <w:rPr>
          <w:rFonts w:ascii="Times New Roman" w:eastAsia="Calibri" w:hAnsi="Times New Roman" w:cs="Times New Roman"/>
          <w:sz w:val="28"/>
          <w:szCs w:val="28"/>
        </w:rPr>
        <w:t xml:space="preserve">ляются штатными работниками. </w:t>
      </w:r>
      <w:r w:rsidR="009926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F02">
        <w:rPr>
          <w:rFonts w:ascii="Times New Roman" w:eastAsia="Calibri" w:hAnsi="Times New Roman" w:cs="Times New Roman"/>
          <w:sz w:val="28"/>
          <w:szCs w:val="28"/>
        </w:rPr>
        <w:t xml:space="preserve"> Шесть</w:t>
      </w:r>
      <w:r w:rsidR="00FE6637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454B7B" w:rsidRPr="00346C0B">
        <w:rPr>
          <w:rFonts w:ascii="Times New Roman" w:eastAsia="Calibri" w:hAnsi="Times New Roman" w:cs="Times New Roman"/>
          <w:sz w:val="28"/>
          <w:szCs w:val="28"/>
        </w:rPr>
        <w:t xml:space="preserve"> имеют звание «Почётный работник обще</w:t>
      </w:r>
      <w:r w:rsidR="00897EFE">
        <w:rPr>
          <w:rFonts w:ascii="Times New Roman" w:eastAsia="Calibri" w:hAnsi="Times New Roman" w:cs="Times New Roman"/>
          <w:sz w:val="28"/>
          <w:szCs w:val="28"/>
        </w:rPr>
        <w:t xml:space="preserve">го образования». Все тренеры преподаватели прошли курсы повышение ГУДПО «Институт развития образования </w:t>
      </w:r>
      <w:proofErr w:type="spellStart"/>
      <w:r w:rsidR="00897EFE">
        <w:rPr>
          <w:rFonts w:ascii="Times New Roman" w:eastAsia="Calibri" w:hAnsi="Times New Roman" w:cs="Times New Roman"/>
          <w:sz w:val="28"/>
          <w:szCs w:val="28"/>
        </w:rPr>
        <w:t>Заб</w:t>
      </w:r>
      <w:proofErr w:type="spellEnd"/>
      <w:r w:rsidR="00897EFE">
        <w:rPr>
          <w:rFonts w:ascii="Times New Roman" w:eastAsia="Calibri" w:hAnsi="Times New Roman" w:cs="Times New Roman"/>
          <w:sz w:val="28"/>
          <w:szCs w:val="28"/>
        </w:rPr>
        <w:t xml:space="preserve"> края» по программе: «Организация деятельности РМЦ дополнительного образования детей в </w:t>
      </w:r>
      <w:proofErr w:type="spellStart"/>
      <w:r w:rsidR="00897EFE">
        <w:rPr>
          <w:rFonts w:ascii="Times New Roman" w:eastAsia="Calibri" w:hAnsi="Times New Roman" w:cs="Times New Roman"/>
          <w:sz w:val="28"/>
          <w:szCs w:val="28"/>
        </w:rPr>
        <w:t>Заб</w:t>
      </w:r>
      <w:proofErr w:type="spellEnd"/>
      <w:r w:rsidR="00897EFE">
        <w:rPr>
          <w:rFonts w:ascii="Times New Roman" w:eastAsia="Calibri" w:hAnsi="Times New Roman" w:cs="Times New Roman"/>
          <w:sz w:val="28"/>
          <w:szCs w:val="28"/>
        </w:rPr>
        <w:t xml:space="preserve"> крае.</w:t>
      </w:r>
      <w:r w:rsidR="00DC6F02">
        <w:rPr>
          <w:rFonts w:ascii="Times New Roman" w:eastAsia="Calibri" w:hAnsi="Times New Roman" w:cs="Times New Roman"/>
          <w:sz w:val="28"/>
          <w:szCs w:val="28"/>
        </w:rPr>
        <w:t xml:space="preserve"> Два преподавателя</w:t>
      </w:r>
      <w:r w:rsidR="000F6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F6E78">
        <w:rPr>
          <w:rFonts w:ascii="Times New Roman" w:eastAsia="Calibri" w:hAnsi="Times New Roman" w:cs="Times New Roman"/>
          <w:sz w:val="28"/>
          <w:szCs w:val="28"/>
        </w:rPr>
        <w:t>прошел</w:t>
      </w:r>
      <w:r w:rsidR="00DC6F02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454B7B" w:rsidRPr="00346C0B">
        <w:rPr>
          <w:rFonts w:ascii="Times New Roman" w:eastAsia="Calibri" w:hAnsi="Times New Roman" w:cs="Times New Roman"/>
          <w:sz w:val="28"/>
          <w:szCs w:val="28"/>
        </w:rPr>
        <w:t xml:space="preserve"> обучение на курсах повышения квалификации в г. Чите.</w:t>
      </w:r>
      <w:r w:rsidR="00454B7B" w:rsidRPr="0034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Двое прошли профессиональную переподготовку на ООО «</w:t>
      </w:r>
      <w:proofErr w:type="spellStart"/>
      <w:r w:rsidR="00454B7B" w:rsidRPr="00346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="00454B7B" w:rsidRPr="00346C0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программе «Организация тренерской деятельности по физическо</w:t>
      </w:r>
      <w:r w:rsidR="000F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культуре и спорту». Трое </w:t>
      </w:r>
      <w:r w:rsidR="00454B7B" w:rsidRPr="0034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E78" w:rsidRPr="0034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0F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</w:t>
      </w:r>
      <w:r w:rsidR="000F6E78" w:rsidRPr="0034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ООО «</w:t>
      </w:r>
      <w:proofErr w:type="spellStart"/>
      <w:r w:rsidR="000F6E78" w:rsidRPr="00346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="000F6E78" w:rsidRPr="00346C0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программе «Организация тренерской деятельности по физическо</w:t>
      </w:r>
      <w:r w:rsidR="000F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культуре и спорту».  </w:t>
      </w:r>
      <w:r w:rsidR="000F6E78">
        <w:rPr>
          <w:rFonts w:ascii="Times New Roman" w:eastAsia="Calibri" w:hAnsi="Times New Roman" w:cs="Times New Roman"/>
          <w:sz w:val="28"/>
          <w:szCs w:val="28"/>
        </w:rPr>
        <w:t>Один тренер - преподаватель</w:t>
      </w:r>
      <w:r w:rsidR="00454B7B" w:rsidRPr="00346C0B">
        <w:rPr>
          <w:rFonts w:ascii="Times New Roman" w:eastAsia="Calibri" w:hAnsi="Times New Roman" w:cs="Times New Roman"/>
          <w:sz w:val="28"/>
          <w:szCs w:val="28"/>
        </w:rPr>
        <w:t xml:space="preserve"> зао</w:t>
      </w:r>
      <w:r w:rsidR="000F6E78">
        <w:rPr>
          <w:rFonts w:ascii="Times New Roman" w:eastAsia="Calibri" w:hAnsi="Times New Roman" w:cs="Times New Roman"/>
          <w:sz w:val="28"/>
          <w:szCs w:val="28"/>
        </w:rPr>
        <w:t>чно обучается в ФГБОУ ВПО ЗабГУ, один тренер - преподаватель</w:t>
      </w:r>
      <w:r w:rsidR="000F6E78" w:rsidRPr="00346C0B">
        <w:rPr>
          <w:rFonts w:ascii="Times New Roman" w:eastAsia="Calibri" w:hAnsi="Times New Roman" w:cs="Times New Roman"/>
          <w:sz w:val="28"/>
          <w:szCs w:val="28"/>
        </w:rPr>
        <w:t xml:space="preserve"> заочно обучается</w:t>
      </w:r>
      <w:r w:rsidR="000F6E78">
        <w:rPr>
          <w:rFonts w:ascii="Times New Roman" w:eastAsia="Calibri" w:hAnsi="Times New Roman" w:cs="Times New Roman"/>
          <w:sz w:val="28"/>
          <w:szCs w:val="28"/>
        </w:rPr>
        <w:t xml:space="preserve"> в Московской академии.</w:t>
      </w:r>
    </w:p>
    <w:p w:rsidR="00F10C10" w:rsidRPr="00346C0B" w:rsidRDefault="00454B7B" w:rsidP="00346C0B">
      <w:pPr>
        <w:spacing w:after="0" w:line="240" w:lineRule="auto"/>
        <w:ind w:right="14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6C1F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B7E4B"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Используемые формы повышения квалификации</w:t>
      </w:r>
      <w:r w:rsidR="00F10C10"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педагогического состава</w:t>
      </w:r>
      <w:r w:rsidR="00F10C10" w:rsidRPr="00346C0B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:</w:t>
      </w:r>
      <w:r w:rsidR="00F10C10"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B7E4B" w:rsidRPr="00346C0B" w:rsidRDefault="00F10C10" w:rsidP="00346C0B">
      <w:pPr>
        <w:numPr>
          <w:ilvl w:val="0"/>
          <w:numId w:val="7"/>
        </w:numPr>
        <w:spacing w:after="0" w:line="240" w:lineRule="auto"/>
        <w:ind w:right="239"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B7E4B"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самообразование – самостоятельное изучение специальной литературы: научной, методиче</w:t>
      </w:r>
      <w:r w:rsidR="007C551A"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ской, нормативной документации и </w:t>
      </w:r>
      <w:r w:rsidR="004B7E4B"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т.д. </w:t>
      </w:r>
    </w:p>
    <w:p w:rsidR="004B7E4B" w:rsidRPr="00346C0B" w:rsidRDefault="004B7E4B" w:rsidP="00346C0B">
      <w:pPr>
        <w:numPr>
          <w:ilvl w:val="0"/>
          <w:numId w:val="7"/>
        </w:numPr>
        <w:spacing w:after="0" w:line="240" w:lineRule="auto"/>
        <w:ind w:right="239"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 проводя</w:t>
      </w:r>
      <w:r w:rsidR="007C551A"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тся заместителем директора по учебной части;</w:t>
      </w:r>
      <w:r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B7E4B" w:rsidRPr="00346C0B" w:rsidRDefault="004B7E4B" w:rsidP="00346C0B">
      <w:pPr>
        <w:numPr>
          <w:ilvl w:val="0"/>
          <w:numId w:val="7"/>
        </w:numPr>
        <w:spacing w:after="0" w:line="240" w:lineRule="auto"/>
        <w:ind w:right="239"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открытые занятия; </w:t>
      </w:r>
    </w:p>
    <w:p w:rsidR="004B7E4B" w:rsidRPr="00346C0B" w:rsidRDefault="007C551A" w:rsidP="00346C0B">
      <w:pPr>
        <w:numPr>
          <w:ilvl w:val="0"/>
          <w:numId w:val="7"/>
        </w:numPr>
        <w:spacing w:after="0" w:line="240" w:lineRule="auto"/>
        <w:ind w:right="239"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конференциях;</w:t>
      </w:r>
      <w:r w:rsidR="004B7E4B" w:rsidRPr="00346C0B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4B7E4B" w:rsidRPr="00346C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обучение на курсах повышения квалификации. </w:t>
      </w:r>
    </w:p>
    <w:p w:rsidR="007B3A08" w:rsidRDefault="007B3A08" w:rsidP="00346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C8A" w:rsidRDefault="000A7C8A" w:rsidP="000A7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ПОДГОТОВКИ СПОРТИВНОГО РЕЗЕРВА</w:t>
      </w:r>
    </w:p>
    <w:p w:rsidR="00352B34" w:rsidRDefault="00352B34" w:rsidP="000A7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E63" w:rsidRPr="00C85E63" w:rsidRDefault="00C85E63" w:rsidP="00C85E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и проведение спортивных мероприятий различного </w:t>
      </w:r>
      <w:proofErr w:type="gramStart"/>
      <w:r w:rsidRPr="00C85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уровня, </w:t>
      </w:r>
      <w:r w:rsidR="00E94D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C85E63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данных мероприятиях.</w:t>
      </w:r>
    </w:p>
    <w:p w:rsidR="00C85E63" w:rsidRPr="00C85E63" w:rsidRDefault="00C85E63" w:rsidP="00C85E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951"/>
        <w:gridCol w:w="2209"/>
        <w:gridCol w:w="2027"/>
        <w:gridCol w:w="2186"/>
      </w:tblGrid>
      <w:tr w:rsidR="00C85E63" w:rsidRPr="00C85E63" w:rsidTr="00C85E63">
        <w:trPr>
          <w:jc w:val="center"/>
        </w:trPr>
        <w:tc>
          <w:tcPr>
            <w:tcW w:w="755" w:type="dxa"/>
            <w:vMerge w:val="restart"/>
            <w:shd w:val="clear" w:color="auto" w:fill="auto"/>
            <w:vAlign w:val="center"/>
          </w:tcPr>
          <w:p w:rsidR="00C85E63" w:rsidRPr="00C85E63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E6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C85E63" w:rsidRPr="00C85E63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E63">
              <w:rPr>
                <w:rFonts w:ascii="Times New Roman" w:eastAsia="Calibri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C85E63" w:rsidRPr="00C85E63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E6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спортивных мероприятиях</w:t>
            </w:r>
          </w:p>
        </w:tc>
      </w:tr>
      <w:tr w:rsidR="00C85E63" w:rsidRPr="00C85E63" w:rsidTr="00C85E63">
        <w:trPr>
          <w:jc w:val="center"/>
        </w:trPr>
        <w:tc>
          <w:tcPr>
            <w:tcW w:w="755" w:type="dxa"/>
            <w:vMerge/>
            <w:shd w:val="clear" w:color="auto" w:fill="auto"/>
            <w:vAlign w:val="center"/>
          </w:tcPr>
          <w:p w:rsidR="00C85E63" w:rsidRPr="00C85E63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47528708"/>
          </w:p>
        </w:tc>
        <w:tc>
          <w:tcPr>
            <w:tcW w:w="1934" w:type="dxa"/>
            <w:vMerge/>
            <w:shd w:val="clear" w:color="auto" w:fill="auto"/>
          </w:tcPr>
          <w:p w:rsidR="00C85E63" w:rsidRPr="00C85E63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85E63" w:rsidRPr="00C85E63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E6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C85E63" w:rsidRPr="00C85E63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E63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Региональные</w:t>
            </w:r>
          </w:p>
        </w:tc>
        <w:tc>
          <w:tcPr>
            <w:tcW w:w="2291" w:type="dxa"/>
            <w:shd w:val="clear" w:color="auto" w:fill="auto"/>
          </w:tcPr>
          <w:p w:rsidR="00C85E63" w:rsidRPr="00C85E63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E63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</w:t>
            </w:r>
          </w:p>
        </w:tc>
      </w:tr>
      <w:bookmarkEnd w:id="1"/>
      <w:tr w:rsidR="00C85E63" w:rsidRPr="00C85E63" w:rsidTr="00C85E63">
        <w:trPr>
          <w:jc w:val="center"/>
        </w:trPr>
        <w:tc>
          <w:tcPr>
            <w:tcW w:w="755" w:type="dxa"/>
            <w:shd w:val="clear" w:color="auto" w:fill="auto"/>
          </w:tcPr>
          <w:p w:rsidR="00C85E63" w:rsidRPr="00C85E63" w:rsidRDefault="00FB35D2" w:rsidP="00FB35D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  <w:shd w:val="clear" w:color="auto" w:fill="auto"/>
          </w:tcPr>
          <w:p w:rsidR="00C85E63" w:rsidRPr="00C85E63" w:rsidRDefault="00C85E63" w:rsidP="00FB35D2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Пауэрлифтинг </w:t>
            </w:r>
          </w:p>
        </w:tc>
        <w:tc>
          <w:tcPr>
            <w:tcW w:w="1985" w:type="dxa"/>
            <w:shd w:val="clear" w:color="auto" w:fill="auto"/>
          </w:tcPr>
          <w:p w:rsidR="00C85E63" w:rsidRPr="00C85E63" w:rsidRDefault="00DC6F02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2" w:type="dxa"/>
            <w:shd w:val="clear" w:color="auto" w:fill="auto"/>
          </w:tcPr>
          <w:p w:rsidR="00C85E63" w:rsidRPr="00C85E63" w:rsidRDefault="00C85E63" w:rsidP="00FB35D2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C85E63" w:rsidRPr="00C85E63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5E63" w:rsidRPr="00C85E63" w:rsidTr="00C85E63">
        <w:trPr>
          <w:jc w:val="center"/>
        </w:trPr>
        <w:tc>
          <w:tcPr>
            <w:tcW w:w="755" w:type="dxa"/>
            <w:shd w:val="clear" w:color="auto" w:fill="auto"/>
          </w:tcPr>
          <w:p w:rsidR="00C85E63" w:rsidRPr="00600EE4" w:rsidRDefault="00FB35D2" w:rsidP="00FB35D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4" w:type="dxa"/>
            <w:shd w:val="clear" w:color="auto" w:fill="auto"/>
          </w:tcPr>
          <w:p w:rsidR="00C85E63" w:rsidRPr="00600EE4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1985" w:type="dxa"/>
            <w:shd w:val="clear" w:color="auto" w:fill="auto"/>
          </w:tcPr>
          <w:p w:rsidR="00C85E63" w:rsidRPr="00600EE4" w:rsidRDefault="00DC6F02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2" w:type="dxa"/>
            <w:shd w:val="clear" w:color="auto" w:fill="auto"/>
          </w:tcPr>
          <w:p w:rsidR="00C85E63" w:rsidRPr="00600EE4" w:rsidRDefault="00DC6F02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1" w:type="dxa"/>
            <w:shd w:val="clear" w:color="auto" w:fill="auto"/>
          </w:tcPr>
          <w:p w:rsidR="00C85E63" w:rsidRPr="00600EE4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5E63" w:rsidRPr="00C85E63" w:rsidTr="00C85E63">
        <w:trPr>
          <w:jc w:val="center"/>
        </w:trPr>
        <w:tc>
          <w:tcPr>
            <w:tcW w:w="755" w:type="dxa"/>
            <w:shd w:val="clear" w:color="auto" w:fill="auto"/>
          </w:tcPr>
          <w:p w:rsidR="00C85E63" w:rsidRPr="00600EE4" w:rsidRDefault="00FB35D2" w:rsidP="00FB35D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34" w:type="dxa"/>
            <w:shd w:val="clear" w:color="auto" w:fill="auto"/>
          </w:tcPr>
          <w:p w:rsidR="00C85E63" w:rsidRPr="00600EE4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85" w:type="dxa"/>
            <w:shd w:val="clear" w:color="auto" w:fill="auto"/>
          </w:tcPr>
          <w:p w:rsidR="00C85E63" w:rsidRPr="00600EE4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2" w:type="dxa"/>
            <w:shd w:val="clear" w:color="auto" w:fill="auto"/>
          </w:tcPr>
          <w:p w:rsidR="00C85E63" w:rsidRPr="00600EE4" w:rsidRDefault="00707885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1" w:type="dxa"/>
            <w:shd w:val="clear" w:color="auto" w:fill="auto"/>
          </w:tcPr>
          <w:p w:rsidR="00C85E63" w:rsidRPr="00600EE4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5E63" w:rsidRPr="00C85E63" w:rsidTr="00C85E63">
        <w:trPr>
          <w:jc w:val="center"/>
        </w:trPr>
        <w:tc>
          <w:tcPr>
            <w:tcW w:w="755" w:type="dxa"/>
            <w:shd w:val="clear" w:color="auto" w:fill="auto"/>
          </w:tcPr>
          <w:p w:rsidR="00C85E63" w:rsidRPr="00600EE4" w:rsidRDefault="00FB35D2" w:rsidP="00FB35D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4" w:type="dxa"/>
            <w:shd w:val="clear" w:color="auto" w:fill="auto"/>
          </w:tcPr>
          <w:p w:rsidR="00C85E63" w:rsidRPr="00600EE4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985" w:type="dxa"/>
            <w:shd w:val="clear" w:color="auto" w:fill="auto"/>
          </w:tcPr>
          <w:p w:rsidR="00C85E63" w:rsidRPr="00600EE4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2" w:type="dxa"/>
            <w:shd w:val="clear" w:color="auto" w:fill="auto"/>
          </w:tcPr>
          <w:p w:rsidR="00C85E63" w:rsidRPr="00600EE4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C85E63" w:rsidRPr="00600EE4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5E63" w:rsidRPr="00C85E63" w:rsidTr="00C85E63">
        <w:trPr>
          <w:jc w:val="center"/>
        </w:trPr>
        <w:tc>
          <w:tcPr>
            <w:tcW w:w="755" w:type="dxa"/>
            <w:shd w:val="clear" w:color="auto" w:fill="auto"/>
          </w:tcPr>
          <w:p w:rsidR="00C85E63" w:rsidRPr="00600EE4" w:rsidRDefault="00FB35D2" w:rsidP="00FB35D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4" w:type="dxa"/>
            <w:shd w:val="clear" w:color="auto" w:fill="auto"/>
          </w:tcPr>
          <w:p w:rsidR="00C85E63" w:rsidRPr="00600EE4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85" w:type="dxa"/>
            <w:shd w:val="clear" w:color="auto" w:fill="auto"/>
          </w:tcPr>
          <w:p w:rsidR="00C85E63" w:rsidRPr="00600EE4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2" w:type="dxa"/>
            <w:shd w:val="clear" w:color="auto" w:fill="auto"/>
          </w:tcPr>
          <w:p w:rsidR="00C85E63" w:rsidRPr="00600EE4" w:rsidRDefault="00600EE4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EE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1" w:type="dxa"/>
            <w:shd w:val="clear" w:color="auto" w:fill="auto"/>
          </w:tcPr>
          <w:p w:rsidR="00C85E63" w:rsidRPr="00600EE4" w:rsidRDefault="00C85E63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273D" w:rsidRPr="00C85E63" w:rsidTr="00C85E63">
        <w:trPr>
          <w:jc w:val="center"/>
        </w:trPr>
        <w:tc>
          <w:tcPr>
            <w:tcW w:w="755" w:type="dxa"/>
            <w:shd w:val="clear" w:color="auto" w:fill="auto"/>
          </w:tcPr>
          <w:p w:rsidR="0065273D" w:rsidRDefault="0065273D" w:rsidP="00FB35D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4" w:type="dxa"/>
            <w:shd w:val="clear" w:color="auto" w:fill="auto"/>
          </w:tcPr>
          <w:p w:rsidR="0065273D" w:rsidRPr="00600EE4" w:rsidRDefault="0065273D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1985" w:type="dxa"/>
            <w:shd w:val="clear" w:color="auto" w:fill="auto"/>
          </w:tcPr>
          <w:p w:rsidR="0065273D" w:rsidRPr="00600EE4" w:rsidRDefault="0065273D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  <w:shd w:val="clear" w:color="auto" w:fill="auto"/>
          </w:tcPr>
          <w:p w:rsidR="0065273D" w:rsidRPr="00600EE4" w:rsidRDefault="00DC6F02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</w:tcPr>
          <w:p w:rsidR="0065273D" w:rsidRPr="00600EE4" w:rsidRDefault="0065273D" w:rsidP="00C85E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0C10" w:rsidRDefault="00F10C10" w:rsidP="007F0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3D0D" w:rsidRDefault="00897EFE" w:rsidP="007F09DF">
      <w:pPr>
        <w:tabs>
          <w:tab w:val="left" w:pos="-284"/>
        </w:tabs>
        <w:spacing w:after="0" w:line="240" w:lineRule="auto"/>
        <w:ind w:right="42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83D0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Н</w:t>
      </w:r>
      <w:r w:rsidR="00795B51">
        <w:rPr>
          <w:rFonts w:ascii="Times New Roman" w:eastAsia="Andale Sans UI" w:hAnsi="Times New Roman" w:cs="Times New Roman"/>
          <w:kern w:val="2"/>
          <w:sz w:val="28"/>
          <w:szCs w:val="28"/>
        </w:rPr>
        <w:t>а территории Приаргунского округа</w:t>
      </w:r>
      <w:r w:rsidR="00F83D0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 </w:t>
      </w:r>
      <w:r w:rsidR="00DC6F02">
        <w:rPr>
          <w:rFonts w:ascii="Times New Roman" w:eastAsia="Andale Sans UI" w:hAnsi="Times New Roman" w:cs="Times New Roman"/>
          <w:kern w:val="2"/>
          <w:sz w:val="28"/>
          <w:szCs w:val="28"/>
        </w:rPr>
        <w:t>2023</w:t>
      </w:r>
      <w:r w:rsidR="007B1EA1">
        <w:rPr>
          <w:rFonts w:ascii="Times New Roman" w:eastAsia="Andale Sans UI" w:hAnsi="Times New Roman" w:cs="Times New Roman"/>
          <w:kern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6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206 </w:t>
      </w:r>
      <w:r w:rsidR="00F83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сдали</w:t>
      </w:r>
      <w:r w:rsidR="0079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B51" w:rsidRPr="00795B51">
        <w:rPr>
          <w:rFonts w:ascii="Times New Roman" w:eastAsia="Andale Sans UI" w:hAnsi="Times New Roman" w:cs="Times New Roman"/>
          <w:kern w:val="2"/>
          <w:sz w:val="28"/>
          <w:szCs w:val="28"/>
        </w:rPr>
        <w:t>ВФСК ГТО</w:t>
      </w:r>
      <w:r w:rsidR="00F83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EFE" w:rsidRPr="00F83D0D" w:rsidRDefault="00F83D0D" w:rsidP="007F09DF">
      <w:pPr>
        <w:tabs>
          <w:tab w:val="left" w:pos="-284"/>
        </w:tabs>
        <w:spacing w:after="0" w:line="240" w:lineRule="auto"/>
        <w:ind w:right="42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97EFE" w:rsidRPr="0035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достижений деятельности учреждения является участие юных спортсменов</w:t>
      </w:r>
      <w:r w:rsidR="00897EFE" w:rsidRPr="0035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</w:t>
      </w:r>
      <w:r w:rsidR="00897EFE" w:rsidRPr="00352B34">
        <w:rPr>
          <w:rFonts w:ascii="Times New Roman" w:eastAsia="Times New Roman" w:hAnsi="Times New Roman" w:cs="Times New Roman"/>
          <w:sz w:val="28"/>
          <w:lang w:eastAsia="ru-RU"/>
        </w:rPr>
        <w:t xml:space="preserve">венство района, межрайонных и краевых соревнованиях. </w:t>
      </w:r>
    </w:p>
    <w:p w:rsidR="00897EFE" w:rsidRPr="007F09DF" w:rsidRDefault="007F09DF" w:rsidP="007F09DF">
      <w:pPr>
        <w:tabs>
          <w:tab w:val="left" w:pos="-284"/>
        </w:tabs>
        <w:spacing w:after="0" w:line="240" w:lineRule="auto"/>
        <w:ind w:right="424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97EFE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выступления обуч</w:t>
      </w:r>
      <w:r w:rsidR="00DC6F02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 на соревнованиях в 2023</w:t>
      </w:r>
      <w:r w:rsidR="007B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97EFE" w:rsidRPr="007F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11BE0" w:rsidRPr="007F09DF" w:rsidRDefault="00DC6F02" w:rsidP="007F09D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20.10.2023</w:t>
      </w:r>
      <w:r w:rsidR="00E11BE0" w:rsidRPr="007F09DF">
        <w:rPr>
          <w:rFonts w:ascii="Times New Roman" w:eastAsia="Calibri" w:hAnsi="Times New Roman" w:cs="Times New Roman"/>
          <w:b/>
          <w:sz w:val="28"/>
          <w:szCs w:val="28"/>
        </w:rPr>
        <w:t>г п</w:t>
      </w:r>
      <w:r w:rsidR="00E11BE0" w:rsidRPr="007F09DF">
        <w:rPr>
          <w:rFonts w:ascii="Times New Roman" w:eastAsia="Calibri" w:hAnsi="Times New Roman" w:cs="Times New Roman"/>
          <w:sz w:val="28"/>
          <w:szCs w:val="28"/>
        </w:rPr>
        <w:t xml:space="preserve"> Приаргунск прошли районные соревнование по волейболу среди девушек, 1 место заняли п. Приаргунск, 2 место с </w:t>
      </w:r>
      <w:r w:rsidR="00AE2920" w:rsidRPr="007F09DF">
        <w:rPr>
          <w:rFonts w:ascii="Times New Roman" w:eastAsia="Calibri" w:hAnsi="Times New Roman" w:cs="Times New Roman"/>
          <w:sz w:val="28"/>
          <w:szCs w:val="28"/>
        </w:rPr>
        <w:t>Новоцурухайтуй</w:t>
      </w:r>
      <w:r w:rsidR="00E11BE0" w:rsidRPr="007F09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1A87" w:rsidRPr="007F09DF" w:rsidRDefault="00321A87" w:rsidP="007F09DF">
      <w:pPr>
        <w:tabs>
          <w:tab w:val="left" w:pos="1425"/>
        </w:tabs>
        <w:spacing w:after="20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9DF">
        <w:rPr>
          <w:rFonts w:ascii="Times New Roman" w:eastAsia="Calibri" w:hAnsi="Times New Roman" w:cs="Times New Roman"/>
          <w:b/>
          <w:sz w:val="28"/>
          <w:szCs w:val="28"/>
        </w:rPr>
        <w:t>03-10.01</w:t>
      </w:r>
      <w:r w:rsidR="00DC6F02">
        <w:rPr>
          <w:rFonts w:ascii="Times New Roman" w:eastAsia="Calibri" w:hAnsi="Times New Roman" w:cs="Times New Roman"/>
          <w:sz w:val="28"/>
          <w:szCs w:val="28"/>
        </w:rPr>
        <w:t>.2023</w:t>
      </w:r>
      <w:r w:rsidRPr="00653E66">
        <w:rPr>
          <w:rFonts w:ascii="Times New Roman" w:eastAsia="Calibri" w:hAnsi="Times New Roman" w:cs="Times New Roman"/>
          <w:sz w:val="28"/>
          <w:szCs w:val="28"/>
        </w:rPr>
        <w:t>г г. Чита прошли соревнование по хоккею</w:t>
      </w:r>
      <w:r w:rsidR="00653E66">
        <w:rPr>
          <w:rFonts w:ascii="Times New Roman" w:eastAsia="Calibri" w:hAnsi="Times New Roman" w:cs="Times New Roman"/>
          <w:sz w:val="28"/>
          <w:szCs w:val="28"/>
        </w:rPr>
        <w:t xml:space="preserve"> с шайбой заняли 4</w:t>
      </w:r>
      <w:r w:rsidR="001A3A4D" w:rsidRPr="00653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3E66">
        <w:rPr>
          <w:rFonts w:ascii="Times New Roman" w:eastAsia="Calibri" w:hAnsi="Times New Roman" w:cs="Times New Roman"/>
          <w:sz w:val="28"/>
          <w:szCs w:val="28"/>
        </w:rPr>
        <w:t>тренер-преподаватель Никифоров Иван Николаевич.</w:t>
      </w:r>
    </w:p>
    <w:p w:rsidR="004D1900" w:rsidRPr="007F09DF" w:rsidRDefault="00DC6F02" w:rsidP="007F09DF">
      <w:pPr>
        <w:tabs>
          <w:tab w:val="left" w:pos="1425"/>
        </w:tabs>
        <w:spacing w:after="20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04.01.23</w:t>
      </w:r>
      <w:r w:rsidR="004D1900" w:rsidRPr="007F09DF">
        <w:rPr>
          <w:rFonts w:ascii="Times New Roman" w:hAnsi="Times New Roman" w:cs="Times New Roman"/>
          <w:b/>
          <w:sz w:val="28"/>
          <w:szCs w:val="28"/>
        </w:rPr>
        <w:t>г</w:t>
      </w:r>
      <w:r w:rsidR="004D1900" w:rsidRPr="007F09DF">
        <w:rPr>
          <w:rFonts w:ascii="Times New Roman" w:hAnsi="Times New Roman" w:cs="Times New Roman"/>
          <w:sz w:val="28"/>
          <w:szCs w:val="28"/>
        </w:rPr>
        <w:t>.</w:t>
      </w:r>
      <w:r w:rsidR="004D1900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Приаргунск Рождественский турнир по хоккею с шайбой</w:t>
      </w:r>
      <w:r w:rsidR="0063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заняли</w:t>
      </w:r>
      <w:r w:rsidR="004D1900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тренер-преподаватель Мунгалов Алексей Викторович.</w:t>
      </w:r>
    </w:p>
    <w:p w:rsidR="00456B8C" w:rsidRPr="007F09DF" w:rsidRDefault="00DC6F02" w:rsidP="007F09DF">
      <w:pPr>
        <w:tabs>
          <w:tab w:val="left" w:pos="1425"/>
        </w:tabs>
        <w:spacing w:after="20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05.01.23</w:t>
      </w:r>
      <w:r w:rsidR="00456B8C" w:rsidRPr="007F09DF">
        <w:rPr>
          <w:rFonts w:ascii="Times New Roman" w:hAnsi="Times New Roman" w:cs="Times New Roman"/>
          <w:b/>
          <w:sz w:val="28"/>
          <w:szCs w:val="28"/>
        </w:rPr>
        <w:t>г</w:t>
      </w:r>
      <w:r w:rsidR="00456B8C" w:rsidRPr="007F09DF">
        <w:rPr>
          <w:rFonts w:ascii="Times New Roman" w:hAnsi="Times New Roman" w:cs="Times New Roman"/>
          <w:sz w:val="28"/>
          <w:szCs w:val="28"/>
        </w:rPr>
        <w:t xml:space="preserve"> п Приаргунск </w:t>
      </w:r>
      <w:r w:rsidR="00456B8C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 по баскетболу среди школьников «Новый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456B8C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г» тренер-преподаватель Гречихина Галина Владимировна.</w:t>
      </w:r>
    </w:p>
    <w:p w:rsidR="008A725D" w:rsidRPr="001A3A4D" w:rsidRDefault="00DC6F02" w:rsidP="007F09DF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07.01.2023</w:t>
      </w:r>
      <w:r w:rsidR="008A725D" w:rsidRPr="007F09DF">
        <w:rPr>
          <w:rFonts w:ascii="Times New Roman" w:hAnsi="Times New Roman" w:cs="Times New Roman"/>
          <w:b/>
          <w:sz w:val="28"/>
          <w:szCs w:val="28"/>
        </w:rPr>
        <w:t>г</w:t>
      </w:r>
      <w:r w:rsidR="008A725D" w:rsidRPr="007F09DF">
        <w:rPr>
          <w:rFonts w:ascii="Times New Roman" w:hAnsi="Times New Roman" w:cs="Times New Roman"/>
          <w:sz w:val="28"/>
          <w:szCs w:val="28"/>
        </w:rPr>
        <w:t xml:space="preserve"> п. Приаргунск Рождественский </w:t>
      </w:r>
      <w:r w:rsidR="00867BAB" w:rsidRPr="007F09DF">
        <w:rPr>
          <w:rFonts w:ascii="Times New Roman" w:hAnsi="Times New Roman" w:cs="Times New Roman"/>
          <w:sz w:val="28"/>
          <w:szCs w:val="28"/>
        </w:rPr>
        <w:t xml:space="preserve">турнир </w:t>
      </w:r>
      <w:r w:rsidR="00867BAB" w:rsidRPr="001A3A4D">
        <w:rPr>
          <w:rFonts w:ascii="Times New Roman" w:hAnsi="Times New Roman" w:cs="Times New Roman"/>
          <w:sz w:val="28"/>
          <w:szCs w:val="28"/>
        </w:rPr>
        <w:t>школьников по волейболу</w:t>
      </w:r>
      <w:r w:rsidR="008A725D" w:rsidRPr="001A3A4D">
        <w:rPr>
          <w:rFonts w:ascii="Times New Roman" w:hAnsi="Times New Roman" w:cs="Times New Roman"/>
          <w:sz w:val="28"/>
          <w:szCs w:val="28"/>
        </w:rPr>
        <w:t xml:space="preserve">  </w:t>
      </w:r>
      <w:r w:rsidR="00867BAB" w:rsidRPr="001A3A4D">
        <w:rPr>
          <w:rFonts w:ascii="Times New Roman" w:hAnsi="Times New Roman" w:cs="Times New Roman"/>
          <w:sz w:val="28"/>
          <w:szCs w:val="28"/>
        </w:rPr>
        <w:t xml:space="preserve"> среди девушек 1 место заняла Приаргунск ДЮСШ, 2 место Новоцурухайтуй.</w:t>
      </w:r>
    </w:p>
    <w:p w:rsidR="008A725D" w:rsidRPr="008F52DB" w:rsidRDefault="00DC6F02" w:rsidP="007F09DF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08.01.2023</w:t>
      </w:r>
      <w:r w:rsidR="00867BAB" w:rsidRPr="001A3A4D">
        <w:rPr>
          <w:rFonts w:ascii="Times New Roman" w:hAnsi="Times New Roman" w:cs="Times New Roman"/>
          <w:sz w:val="28"/>
          <w:szCs w:val="28"/>
        </w:rPr>
        <w:t>г п. Приаргунск Рождественский турнир школьников по волейболу</w:t>
      </w:r>
      <w:r w:rsidR="00867BAB" w:rsidRPr="007F0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BAB" w:rsidRPr="007F09DF">
        <w:rPr>
          <w:rFonts w:ascii="Times New Roman" w:hAnsi="Times New Roman" w:cs="Times New Roman"/>
          <w:sz w:val="28"/>
          <w:szCs w:val="28"/>
        </w:rPr>
        <w:t xml:space="preserve">  среди юношей 1 место заняла Новоцурухайтуй. 2 место п Приаргунск тренеры-преподаватели Арсентьева Ю.А., Каскинбаев И.М.</w:t>
      </w:r>
    </w:p>
    <w:p w:rsidR="00456B8C" w:rsidRPr="007F09DF" w:rsidRDefault="00DC6F02" w:rsidP="007F09DF">
      <w:pPr>
        <w:pStyle w:val="ae"/>
        <w:framePr w:hSpace="180" w:wrap="around" w:vAnchor="text" w:hAnchor="margin" w:xAlign="center" w:y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08.01.2023</w:t>
      </w:r>
      <w:r w:rsidR="00456B8C" w:rsidRPr="007F09DF">
        <w:rPr>
          <w:rFonts w:ascii="Times New Roman" w:hAnsi="Times New Roman" w:cs="Times New Roman"/>
          <w:b/>
          <w:sz w:val="28"/>
          <w:szCs w:val="28"/>
        </w:rPr>
        <w:t>г</w:t>
      </w:r>
      <w:r w:rsidR="00456B8C" w:rsidRPr="007F09DF">
        <w:rPr>
          <w:rFonts w:ascii="Times New Roman" w:hAnsi="Times New Roman" w:cs="Times New Roman"/>
          <w:sz w:val="28"/>
          <w:szCs w:val="28"/>
        </w:rPr>
        <w:t xml:space="preserve"> г. Краснокаменск Рождественский </w:t>
      </w:r>
      <w:r w:rsidR="00AE2920" w:rsidRPr="007F09DF">
        <w:rPr>
          <w:rFonts w:ascii="Times New Roman" w:hAnsi="Times New Roman" w:cs="Times New Roman"/>
          <w:sz w:val="28"/>
          <w:szCs w:val="28"/>
        </w:rPr>
        <w:t>турнир школьников</w:t>
      </w:r>
      <w:r w:rsidR="00456B8C" w:rsidRPr="007F0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920" w:rsidRPr="007F09D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E2920" w:rsidRPr="007F09DF">
        <w:rPr>
          <w:rFonts w:ascii="Times New Roman" w:hAnsi="Times New Roman" w:cs="Times New Roman"/>
          <w:sz w:val="28"/>
          <w:szCs w:val="28"/>
        </w:rPr>
        <w:t>волейболу</w:t>
      </w:r>
      <w:r w:rsidR="00456B8C" w:rsidRPr="007F0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B8C" w:rsidRPr="007F09DF">
        <w:rPr>
          <w:rFonts w:ascii="Times New Roman" w:hAnsi="Times New Roman" w:cs="Times New Roman"/>
          <w:sz w:val="28"/>
          <w:szCs w:val="28"/>
        </w:rPr>
        <w:t xml:space="preserve">Первенство </w:t>
      </w:r>
      <w:r w:rsidR="00AE2920" w:rsidRPr="007F09DF">
        <w:rPr>
          <w:rFonts w:ascii="Times New Roman" w:hAnsi="Times New Roman" w:cs="Times New Roman"/>
          <w:sz w:val="28"/>
          <w:szCs w:val="28"/>
        </w:rPr>
        <w:t>районов среди</w:t>
      </w:r>
      <w:r w:rsidR="00456B8C" w:rsidRPr="007F09DF">
        <w:rPr>
          <w:rFonts w:ascii="Times New Roman" w:hAnsi="Times New Roman" w:cs="Times New Roman"/>
          <w:sz w:val="28"/>
          <w:szCs w:val="28"/>
        </w:rPr>
        <w:t xml:space="preserve"> школьников по волейболу</w:t>
      </w:r>
    </w:p>
    <w:p w:rsidR="009B3FA1" w:rsidRDefault="00456B8C" w:rsidP="007F09DF">
      <w:pPr>
        <w:tabs>
          <w:tab w:val="left" w:pos="1425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3A4D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Девушки,</w:t>
      </w:r>
      <w:r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юноши 2002г и младше заняли 2 место, тренер-преподаватель Филёв Николай Петрович</w:t>
      </w:r>
      <w:r w:rsidR="009B3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87" w:rsidRPr="008F52DB" w:rsidRDefault="00DC6F02" w:rsidP="007F09DF">
      <w:pPr>
        <w:tabs>
          <w:tab w:val="left" w:pos="1425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06.01.2023</w:t>
      </w:r>
      <w:r w:rsidR="009B3FA1" w:rsidRPr="009B3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B3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3FA1" w:rsidRPr="009B3FA1">
        <w:rPr>
          <w:rFonts w:ascii="Times New Roman" w:eastAsia="Times New Roman" w:hAnsi="Times New Roman" w:cs="Times New Roman"/>
          <w:sz w:val="28"/>
          <w:szCs w:val="28"/>
          <w:lang w:eastAsia="ru-RU"/>
        </w:rPr>
        <w:t>п Приаргунск прошел</w:t>
      </w:r>
      <w:r w:rsidR="009B3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3FA1" w:rsidRPr="007F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Рождественский </w:t>
      </w:r>
      <w:r w:rsidR="009B3FA1" w:rsidRPr="007F09DF">
        <w:rPr>
          <w:rFonts w:ascii="Times New Roman" w:hAnsi="Times New Roman" w:cs="Times New Roman"/>
          <w:sz w:val="28"/>
          <w:szCs w:val="28"/>
        </w:rPr>
        <w:t>турнир</w:t>
      </w:r>
      <w:r w:rsidR="009B3FA1">
        <w:rPr>
          <w:rFonts w:ascii="Times New Roman" w:hAnsi="Times New Roman" w:cs="Times New Roman"/>
          <w:sz w:val="28"/>
          <w:szCs w:val="28"/>
        </w:rPr>
        <w:t xml:space="preserve"> по ОФП среди обучающихся ДЮСШ, участвовало 45 человек тренеры-преподаватели Гречихина Г.В., Симонов В.А.</w:t>
      </w:r>
    </w:p>
    <w:p w:rsidR="00A03C10" w:rsidRPr="007F09DF" w:rsidRDefault="00DC6F02" w:rsidP="001A3A4D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11.01.2024 года по16.01. 2024</w:t>
      </w:r>
      <w:r w:rsidR="00A03C10" w:rsidRPr="007F09DF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A03C10" w:rsidRPr="007F0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03C10" w:rsidRPr="007F09DF">
        <w:rPr>
          <w:rFonts w:ascii="Times New Roman" w:eastAsia="Calibri" w:hAnsi="Times New Roman" w:cs="Times New Roman"/>
          <w:sz w:val="28"/>
          <w:szCs w:val="28"/>
        </w:rPr>
        <w:t>г.Чита</w:t>
      </w:r>
      <w:proofErr w:type="spellEnd"/>
      <w:r w:rsidR="00A03C10" w:rsidRPr="007F09DF">
        <w:rPr>
          <w:rFonts w:ascii="Times New Roman" w:eastAsia="Calibri" w:hAnsi="Times New Roman" w:cs="Times New Roman"/>
          <w:sz w:val="28"/>
          <w:szCs w:val="28"/>
        </w:rPr>
        <w:t xml:space="preserve"> прошли </w:t>
      </w:r>
      <w:r w:rsidR="00A03C10" w:rsidRPr="007F09DF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соревнования по </w:t>
      </w:r>
      <w:r w:rsidR="00A03C10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хоккею с шайбой «Золотая шайба</w:t>
      </w:r>
      <w:r w:rsidR="00A03C10" w:rsidRPr="0065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заняли     </w:t>
      </w:r>
      <w:r w:rsidR="00653E66">
        <w:rPr>
          <w:rFonts w:ascii="Times New Roman" w:eastAsia="Times New Roman" w:hAnsi="Times New Roman" w:cs="Times New Roman"/>
          <w:sz w:val="28"/>
          <w:szCs w:val="28"/>
          <w:lang w:eastAsia="ru-RU"/>
        </w:rPr>
        <w:t>5место</w:t>
      </w:r>
      <w:r w:rsidR="00653E66" w:rsidRPr="00653E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3C10" w:rsidRPr="0065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</w:t>
      </w:r>
      <w:r w:rsidR="00A03C10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-преподаватель Мунгалов Алексей Викторович.</w:t>
      </w:r>
    </w:p>
    <w:p w:rsidR="004738DF" w:rsidRPr="007F09DF" w:rsidRDefault="00DC6F02" w:rsidP="007F0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10.01. 2024 года по 16.01.2024</w:t>
      </w:r>
      <w:r w:rsidR="00A03C10" w:rsidRPr="007F09DF">
        <w:rPr>
          <w:rFonts w:ascii="Times New Roman" w:hAnsi="Times New Roman" w:cs="Times New Roman"/>
          <w:b/>
          <w:sz w:val="28"/>
          <w:szCs w:val="28"/>
        </w:rPr>
        <w:t>г г Чита</w:t>
      </w:r>
      <w:r w:rsidR="00A03C10" w:rsidRPr="007F09DF">
        <w:rPr>
          <w:rFonts w:ascii="Times New Roman" w:hAnsi="Times New Roman" w:cs="Times New Roman"/>
          <w:sz w:val="28"/>
          <w:szCs w:val="28"/>
        </w:rPr>
        <w:t xml:space="preserve"> </w:t>
      </w:r>
      <w:r w:rsidR="00A03C10" w:rsidRPr="007F09DF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соревнования по </w:t>
      </w:r>
      <w:r w:rsidR="00A03C10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биатлону Первенство Забайкальского края </w:t>
      </w:r>
      <w:r w:rsidR="00A03C10" w:rsidRPr="007F09DF">
        <w:rPr>
          <w:rFonts w:ascii="Times New Roman" w:hAnsi="Times New Roman" w:cs="Times New Roman"/>
          <w:sz w:val="28"/>
          <w:szCs w:val="28"/>
        </w:rPr>
        <w:t>Широков Павел Вячеславович – занял 2 место, Лопатина Арина Евгеньевна заняла 4 место.</w:t>
      </w:r>
    </w:p>
    <w:p w:rsidR="00A03C10" w:rsidRPr="007F09DF" w:rsidRDefault="00DC6F02" w:rsidP="007F0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20.01.24</w:t>
      </w:r>
      <w:r w:rsidR="00456B8C" w:rsidRPr="007F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456B8C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Приаргунск прошел </w:t>
      </w:r>
      <w:r w:rsidR="001A3A4D" w:rsidRPr="007F09DF">
        <w:rPr>
          <w:rFonts w:ascii="Times New Roman" w:hAnsi="Times New Roman" w:cs="Times New Roman"/>
          <w:sz w:val="28"/>
          <w:szCs w:val="28"/>
        </w:rPr>
        <w:t>школьный этап краевой</w:t>
      </w:r>
      <w:r w:rsidR="00456B8C" w:rsidRPr="007F09DF">
        <w:rPr>
          <w:rFonts w:ascii="Times New Roman" w:hAnsi="Times New Roman" w:cs="Times New Roman"/>
          <w:sz w:val="28"/>
          <w:szCs w:val="28"/>
        </w:rPr>
        <w:t xml:space="preserve"> спартакиады </w:t>
      </w:r>
      <w:r w:rsidR="001A3A4D" w:rsidRPr="007F09DF">
        <w:rPr>
          <w:rFonts w:ascii="Times New Roman" w:hAnsi="Times New Roman" w:cs="Times New Roman"/>
          <w:sz w:val="28"/>
          <w:szCs w:val="28"/>
        </w:rPr>
        <w:t>школьников волейбол</w:t>
      </w:r>
      <w:r w:rsidR="00456B8C" w:rsidRPr="007F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Первенство района среди школьников по </w:t>
      </w:r>
      <w:r w:rsidR="001A3A4D" w:rsidRPr="007F09DF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волейболу девушки 2003</w:t>
      </w:r>
      <w:r w:rsidR="00456B8C" w:rsidRPr="007F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 и </w:t>
      </w:r>
      <w:r w:rsidR="001A3A4D" w:rsidRPr="007F09DF">
        <w:rPr>
          <w:rFonts w:ascii="Times New Roman" w:eastAsia="Times New Roman" w:hAnsi="Times New Roman" w:cs="Times New Roman"/>
          <w:sz w:val="28"/>
          <w:szCs w:val="28"/>
          <w:lang w:eastAsia="ar-SA"/>
        </w:rPr>
        <w:t>младше, 1</w:t>
      </w:r>
      <w:r w:rsidR="00456B8C" w:rsidRPr="007F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 заняли девушки п. Приаргунск</w:t>
      </w:r>
    </w:p>
    <w:p w:rsidR="00897EFE" w:rsidRPr="007F09DF" w:rsidRDefault="00585B9E" w:rsidP="001A3A4D">
      <w:pPr>
        <w:tabs>
          <w:tab w:val="left" w:pos="-284"/>
          <w:tab w:val="left" w:pos="9214"/>
        </w:tabs>
        <w:spacing w:after="0" w:line="240" w:lineRule="auto"/>
        <w:ind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08</w:t>
      </w:r>
      <w:r w:rsidR="00897EFE" w:rsidRPr="001A3A4D">
        <w:rPr>
          <w:rFonts w:ascii="Times New Roman" w:eastAsia="Calibri" w:hAnsi="Times New Roman" w:cs="Times New Roman"/>
          <w:b/>
          <w:sz w:val="28"/>
          <w:szCs w:val="28"/>
        </w:rPr>
        <w:t>-12.02.</w:t>
      </w:r>
      <w:r w:rsidR="00DC6F02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CD73A4" w:rsidRPr="001A3A4D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897EFE" w:rsidRPr="007F09DF">
        <w:rPr>
          <w:rFonts w:ascii="Times New Roman" w:eastAsia="Calibri" w:hAnsi="Times New Roman" w:cs="Times New Roman"/>
          <w:sz w:val="28"/>
          <w:szCs w:val="28"/>
        </w:rPr>
        <w:t xml:space="preserve"> г. Чите прошли </w:t>
      </w:r>
      <w:proofErr w:type="gramStart"/>
      <w:r w:rsidR="00897EFE" w:rsidRPr="007F09DF">
        <w:rPr>
          <w:rFonts w:ascii="Times New Roman" w:eastAsia="Calibri" w:hAnsi="Times New Roman" w:cs="Times New Roman"/>
          <w:sz w:val="28"/>
          <w:szCs w:val="28"/>
        </w:rPr>
        <w:t>соревнование  по</w:t>
      </w:r>
      <w:proofErr w:type="gramEnd"/>
      <w:r w:rsidR="00897EFE" w:rsidRPr="007F09DF">
        <w:rPr>
          <w:rFonts w:ascii="Times New Roman" w:eastAsia="Calibri" w:hAnsi="Times New Roman" w:cs="Times New Roman"/>
          <w:sz w:val="28"/>
          <w:szCs w:val="28"/>
        </w:rPr>
        <w:t xml:space="preserve"> хоккею с шайбой «Золотая шайба» первый раз выступили  младшая группа в кол-ве 14чел, учас</w:t>
      </w:r>
      <w:r w:rsidR="006E6182" w:rsidRPr="007F09DF">
        <w:rPr>
          <w:rFonts w:ascii="Times New Roman" w:eastAsia="Calibri" w:hAnsi="Times New Roman" w:cs="Times New Roman"/>
          <w:sz w:val="28"/>
          <w:szCs w:val="28"/>
        </w:rPr>
        <w:t xml:space="preserve">твовало </w:t>
      </w:r>
      <w:r w:rsidR="006E6182" w:rsidRPr="007F09DF">
        <w:rPr>
          <w:rFonts w:ascii="Times New Roman" w:eastAsia="Calibri" w:hAnsi="Times New Roman" w:cs="Times New Roman"/>
          <w:sz w:val="28"/>
          <w:szCs w:val="28"/>
        </w:rPr>
        <w:lastRenderedPageBreak/>
        <w:t>6 команд заняли 2 место, тренер-преподаватель Никифоров Иван Николаевич.</w:t>
      </w:r>
    </w:p>
    <w:p w:rsidR="008A725D" w:rsidRPr="00585B9E" w:rsidRDefault="008A725D" w:rsidP="00585B9E">
      <w:pPr>
        <w:pStyle w:val="ae"/>
        <w:rPr>
          <w:rFonts w:ascii="Times New Roman" w:hAnsi="Times New Roman" w:cs="Times New Roman"/>
          <w:sz w:val="28"/>
          <w:szCs w:val="28"/>
        </w:rPr>
      </w:pPr>
      <w:r w:rsidRPr="007F09DF">
        <w:rPr>
          <w:rFonts w:ascii="Times New Roman" w:hAnsi="Times New Roman" w:cs="Times New Roman"/>
          <w:b/>
          <w:sz w:val="28"/>
          <w:szCs w:val="28"/>
          <w:lang w:eastAsia="ru-RU"/>
        </w:rPr>
        <w:t>13.02</w:t>
      </w:r>
      <w:r w:rsidR="00585B9E">
        <w:rPr>
          <w:rFonts w:ascii="Times New Roman" w:hAnsi="Times New Roman" w:cs="Times New Roman"/>
          <w:b/>
          <w:sz w:val="28"/>
          <w:szCs w:val="28"/>
          <w:lang w:eastAsia="ru-RU"/>
        </w:rPr>
        <w:t>.23</w:t>
      </w:r>
      <w:r w:rsidRPr="007F09DF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Pr="007F09DF">
        <w:rPr>
          <w:rFonts w:ascii="Times New Roman" w:hAnsi="Times New Roman" w:cs="Times New Roman"/>
          <w:sz w:val="28"/>
          <w:szCs w:val="28"/>
          <w:lang w:eastAsia="ru-RU"/>
        </w:rPr>
        <w:t xml:space="preserve"> п. Приаргунск </w:t>
      </w:r>
      <w:r w:rsidRPr="007F09DF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7F09DF" w:rsidRPr="007F09DF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7F09DF">
        <w:rPr>
          <w:rFonts w:ascii="Times New Roman" w:hAnsi="Times New Roman" w:cs="Times New Roman"/>
          <w:sz w:val="28"/>
          <w:szCs w:val="28"/>
        </w:rPr>
        <w:t xml:space="preserve"> краевой спартакиады школьников</w:t>
      </w:r>
      <w:r w:rsidR="007F09DF" w:rsidRPr="007F0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9DF" w:rsidRPr="007F09DF">
        <w:rPr>
          <w:rFonts w:ascii="Times New Roman" w:hAnsi="Times New Roman" w:cs="Times New Roman"/>
          <w:sz w:val="28"/>
          <w:szCs w:val="28"/>
        </w:rPr>
        <w:t>по</w:t>
      </w:r>
      <w:r w:rsidRPr="007F09DF">
        <w:rPr>
          <w:rFonts w:ascii="Times New Roman" w:hAnsi="Times New Roman" w:cs="Times New Roman"/>
          <w:sz w:val="28"/>
          <w:szCs w:val="28"/>
        </w:rPr>
        <w:t xml:space="preserve"> волейболу</w:t>
      </w:r>
      <w:r w:rsidR="007F09DF" w:rsidRPr="007F09DF">
        <w:rPr>
          <w:rFonts w:ascii="Times New Roman" w:hAnsi="Times New Roman" w:cs="Times New Roman"/>
          <w:sz w:val="28"/>
          <w:szCs w:val="28"/>
        </w:rPr>
        <w:t xml:space="preserve"> (</w:t>
      </w:r>
      <w:r w:rsidR="007F09DF" w:rsidRPr="007F09DF">
        <w:rPr>
          <w:rFonts w:ascii="Times New Roman" w:hAnsi="Times New Roman" w:cs="Times New Roman"/>
          <w:b/>
          <w:sz w:val="28"/>
          <w:szCs w:val="28"/>
        </w:rPr>
        <w:t>девочки</w:t>
      </w:r>
      <w:r w:rsidR="007F09DF" w:rsidRPr="007F09DF">
        <w:rPr>
          <w:rFonts w:ascii="Times New Roman" w:hAnsi="Times New Roman" w:cs="Times New Roman"/>
          <w:sz w:val="28"/>
          <w:szCs w:val="28"/>
        </w:rPr>
        <w:t>)</w:t>
      </w:r>
      <w:r w:rsidRPr="007F09DF">
        <w:rPr>
          <w:rFonts w:ascii="Times New Roman" w:hAnsi="Times New Roman" w:cs="Times New Roman"/>
          <w:sz w:val="28"/>
          <w:szCs w:val="28"/>
        </w:rPr>
        <w:t xml:space="preserve"> заняли 1 место тренер-препод</w:t>
      </w:r>
      <w:r w:rsidR="00585B9E">
        <w:rPr>
          <w:rFonts w:ascii="Times New Roman" w:hAnsi="Times New Roman" w:cs="Times New Roman"/>
          <w:sz w:val="28"/>
          <w:szCs w:val="28"/>
        </w:rPr>
        <w:t>аватель Манукян Х.О.</w:t>
      </w:r>
    </w:p>
    <w:p w:rsidR="008A725D" w:rsidRPr="007F09DF" w:rsidRDefault="00585B9E" w:rsidP="001A3A4D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24.02.23</w:t>
      </w:r>
      <w:r w:rsidR="008A725D" w:rsidRPr="007F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A725D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Приаргунск Межрайонный турнир по </w:t>
      </w:r>
      <w:r w:rsidR="00E11BE0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ОФП участвовало</w:t>
      </w:r>
      <w:r w:rsidR="008A725D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35 человек, тренер-преподаватель Симонов Виктор Александрович.</w:t>
      </w:r>
    </w:p>
    <w:p w:rsidR="00867BAB" w:rsidRPr="007F09DF" w:rsidRDefault="007F09DF" w:rsidP="001A3A4D">
      <w:pPr>
        <w:pStyle w:val="ae"/>
        <w:rPr>
          <w:rFonts w:ascii="Times New Roman" w:hAnsi="Times New Roman" w:cs="Times New Roman"/>
          <w:color w:val="262626"/>
          <w:sz w:val="28"/>
          <w:szCs w:val="28"/>
        </w:rPr>
      </w:pPr>
      <w:r w:rsidRPr="00585B9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27.</w:t>
      </w:r>
      <w:r w:rsidR="00867BAB" w:rsidRPr="00585B9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02.</w:t>
      </w:r>
      <w:r w:rsidR="00585B9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23</w:t>
      </w:r>
      <w:r w:rsidR="00867BAB" w:rsidRPr="00585B9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г- </w:t>
      </w:r>
      <w:r w:rsidR="00867BAB" w:rsidRPr="00585B9E">
        <w:rPr>
          <w:rFonts w:ascii="Times New Roman" w:hAnsi="Times New Roman" w:cs="Times New Roman"/>
          <w:color w:val="000000" w:themeColor="text1"/>
          <w:sz w:val="28"/>
          <w:szCs w:val="28"/>
        </w:rPr>
        <w:t>Первенство района по лыжным гонкам «Лыжня Россия -20</w:t>
      </w:r>
      <w:r w:rsidR="00867BAB" w:rsidRPr="00585B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867BAB" w:rsidRPr="00585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г» </w:t>
      </w:r>
      <w:r w:rsidR="00E11BE0" w:rsidRPr="00585B9E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участвовало около</w:t>
      </w:r>
      <w:r w:rsidR="00867BAB" w:rsidRPr="00585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человек</w:t>
      </w:r>
      <w:r w:rsidR="00867BAB" w:rsidRPr="007F09DF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867BAB" w:rsidRPr="007F09DF" w:rsidRDefault="00585B9E" w:rsidP="007F09DF">
      <w:pPr>
        <w:pStyle w:val="ae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27-29-.03. 23</w:t>
      </w:r>
      <w:r w:rsidR="00867BAB" w:rsidRPr="007F09DF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867BAB" w:rsidRPr="007F09DF">
        <w:rPr>
          <w:rFonts w:ascii="Times New Roman" w:hAnsi="Times New Roman" w:cs="Times New Roman"/>
          <w:sz w:val="28"/>
          <w:szCs w:val="28"/>
        </w:rPr>
        <w:t xml:space="preserve"> </w:t>
      </w:r>
      <w:r w:rsidR="007F09DF" w:rsidRPr="007F09DF">
        <w:rPr>
          <w:rFonts w:ascii="Times New Roman" w:hAnsi="Times New Roman" w:cs="Times New Roman"/>
          <w:sz w:val="28"/>
          <w:szCs w:val="28"/>
        </w:rPr>
        <w:t>4-этап финальные соревнования</w:t>
      </w:r>
      <w:r w:rsidR="00867BAB" w:rsidRPr="007F09DF">
        <w:rPr>
          <w:rFonts w:ascii="Times New Roman" w:hAnsi="Times New Roman" w:cs="Times New Roman"/>
          <w:sz w:val="28"/>
          <w:szCs w:val="28"/>
        </w:rPr>
        <w:t xml:space="preserve"> краевой спартакиады школьников</w:t>
      </w:r>
    </w:p>
    <w:p w:rsidR="00867BAB" w:rsidRPr="007F09DF" w:rsidRDefault="007F09DF" w:rsidP="007F09D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67BAB" w:rsidRPr="007F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волейбол</w:t>
      </w:r>
      <w:r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BAB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мальчики, девочки </w:t>
      </w:r>
      <w:r w:rsidR="00867BAB" w:rsidRPr="007F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2006- 2007г.р</w:t>
      </w:r>
      <w:r w:rsidR="00867BAB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910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место среди девушек заняли </w:t>
      </w:r>
      <w:r w:rsidR="0065273D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Приаргунск</w:t>
      </w:r>
      <w:r w:rsidR="00AF5910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, 2 место Новоцурухайтуй, 3 место Кличка, среди мальчиков 1 место п. Приаргунск, 2 место Новоцурухайтуй и 3 место с.</w:t>
      </w:r>
      <w:r w:rsidR="00E11BE0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 w:rsidR="00AF5910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роцурухайтуй.</w:t>
      </w:r>
    </w:p>
    <w:p w:rsidR="00E11BE0" w:rsidRPr="00867BAB" w:rsidRDefault="00585B9E" w:rsidP="007F09D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30.03. 23</w:t>
      </w:r>
      <w:r w:rsidR="00E11BE0" w:rsidRPr="007F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.г п Приаргунск </w:t>
      </w:r>
      <w:r w:rsidR="00E11BE0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Забайкальского края по волейболу на </w:t>
      </w:r>
      <w:r w:rsidR="0065273D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Стафеева</w:t>
      </w:r>
      <w:r w:rsidR="00E11BE0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 4 место заняли юноши ДЮСШ.</w:t>
      </w:r>
    </w:p>
    <w:p w:rsidR="008A725D" w:rsidRPr="007F09DF" w:rsidRDefault="00867BAB" w:rsidP="007F09DF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7F09DF" w:rsidRPr="007F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</w:t>
      </w:r>
      <w:r w:rsidR="0058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7F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F09DF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09DF">
        <w:rPr>
          <w:rFonts w:ascii="Times New Roman" w:hAnsi="Times New Roman" w:cs="Times New Roman"/>
          <w:sz w:val="28"/>
          <w:szCs w:val="28"/>
        </w:rPr>
        <w:t xml:space="preserve"> </w:t>
      </w:r>
      <w:r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Межрайонный турнир по армрестлингу, пауэрлифтингу и гиревому спорту участвовало 45 человек тр</w:t>
      </w:r>
      <w:r w:rsidR="0058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енеры-преподаватели </w:t>
      </w:r>
      <w:r w:rsidR="00585B9E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</w:t>
      </w:r>
      <w:r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A03C10" w:rsidRPr="007F09DF" w:rsidRDefault="00585B9E" w:rsidP="007F0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14.04. 2023</w:t>
      </w:r>
      <w:r w:rsidR="00A03C10" w:rsidRPr="007F09DF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18.04</w:t>
      </w:r>
      <w:r>
        <w:rPr>
          <w:rFonts w:ascii="Times New Roman" w:eastAsia="Calibri" w:hAnsi="Times New Roman" w:cs="Times New Roman"/>
          <w:b/>
          <w:sz w:val="28"/>
          <w:szCs w:val="28"/>
        </w:rPr>
        <w:t>. 2023</w:t>
      </w:r>
      <w:r w:rsidR="00A03C10" w:rsidRPr="007F09DF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A03C10" w:rsidRPr="007F09DF">
        <w:rPr>
          <w:rFonts w:ascii="Times New Roman" w:eastAsia="Calibri" w:hAnsi="Times New Roman" w:cs="Times New Roman"/>
          <w:sz w:val="28"/>
          <w:szCs w:val="28"/>
        </w:rPr>
        <w:t xml:space="preserve"> г. Чите прошли </w:t>
      </w:r>
      <w:r w:rsidR="0077214D" w:rsidRPr="007F09DF">
        <w:rPr>
          <w:rFonts w:ascii="Times New Roman" w:eastAsia="Calibri" w:hAnsi="Times New Roman" w:cs="Times New Roman"/>
          <w:sz w:val="28"/>
          <w:szCs w:val="28"/>
        </w:rPr>
        <w:t>соревнование по</w:t>
      </w:r>
      <w:r w:rsidR="00A03C10" w:rsidRPr="007F09DF">
        <w:rPr>
          <w:rFonts w:ascii="Times New Roman" w:eastAsia="Calibri" w:hAnsi="Times New Roman" w:cs="Times New Roman"/>
          <w:sz w:val="28"/>
          <w:szCs w:val="28"/>
        </w:rPr>
        <w:t xml:space="preserve"> хоккею с шайбой</w:t>
      </w:r>
      <w:r w:rsidR="0077214D" w:rsidRPr="007F0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73D">
        <w:rPr>
          <w:rFonts w:ascii="Times New Roman" w:eastAsia="Calibri" w:hAnsi="Times New Roman" w:cs="Times New Roman"/>
          <w:sz w:val="28"/>
          <w:szCs w:val="28"/>
        </w:rPr>
        <w:t xml:space="preserve">заняли 7 место </w:t>
      </w:r>
      <w:r w:rsidR="0077214D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тренеры-преподаватели Никифоров Иван Николаевич, Мунгалов А.В.</w:t>
      </w:r>
    </w:p>
    <w:p w:rsidR="006E6182" w:rsidRPr="007F09DF" w:rsidRDefault="00735105" w:rsidP="007F09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24.02. 2023 г по 25.03. 2023</w:t>
      </w:r>
      <w:r w:rsidR="006E6182" w:rsidRPr="007F09DF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6E6182" w:rsidRPr="007F0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182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Ижевск Первенстве России по биатлону среди юношей и </w:t>
      </w:r>
      <w:proofErr w:type="gramStart"/>
      <w:r w:rsidR="006E6182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девушек</w:t>
      </w:r>
      <w:proofErr w:type="gramEnd"/>
      <w:r w:rsidR="006E6182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прошли</w:t>
      </w:r>
      <w:r w:rsidR="007F09DF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182" w:rsidRPr="007F09DF">
        <w:rPr>
          <w:rFonts w:ascii="Times New Roman" w:eastAsia="Calibri" w:hAnsi="Times New Roman" w:cs="Times New Roman"/>
          <w:sz w:val="28"/>
          <w:szCs w:val="28"/>
        </w:rPr>
        <w:t xml:space="preserve">Широков Павел Вячеславович занял 28 место, </w:t>
      </w:r>
      <w:r w:rsidR="006E6182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тренер-преподаватель Пименов Александр Владимирович</w:t>
      </w:r>
    </w:p>
    <w:p w:rsidR="006E6182" w:rsidRPr="007F09DF" w:rsidRDefault="00AC2F03" w:rsidP="007F09DF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735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.03.2023</w:t>
      </w:r>
      <w:r w:rsidR="00321A87" w:rsidRPr="007F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321A87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1A87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г.Чита</w:t>
      </w:r>
      <w:proofErr w:type="spellEnd"/>
      <w:r w:rsidR="00321A87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соревнование по шахматам «Белая ладья» участвовали </w:t>
      </w:r>
      <w:r w:rsidR="00321A87" w:rsidRPr="007F09D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Черных Кирилл Алексеевич, </w:t>
      </w:r>
      <w:r w:rsidR="00321A87" w:rsidRPr="00321A87">
        <w:rPr>
          <w:rFonts w:ascii="Times New Roman" w:eastAsia="SimSun" w:hAnsi="Times New Roman" w:cs="Times New Roman"/>
          <w:sz w:val="28"/>
          <w:szCs w:val="28"/>
          <w:lang w:eastAsia="zh-CN"/>
        </w:rPr>
        <w:t>Суворов Данил Алексе</w:t>
      </w:r>
      <w:r w:rsidR="00321A87" w:rsidRPr="007F09D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евич, </w:t>
      </w:r>
      <w:r w:rsidR="00321A87" w:rsidRPr="00321A87">
        <w:rPr>
          <w:rFonts w:ascii="Times New Roman" w:eastAsia="SimSun" w:hAnsi="Times New Roman" w:cs="Times New Roman"/>
          <w:sz w:val="28"/>
          <w:szCs w:val="28"/>
          <w:lang w:eastAsia="zh-CN"/>
        </w:rPr>
        <w:t>Мазуров Андрей Владими</w:t>
      </w:r>
      <w:r w:rsidR="00321A87" w:rsidRPr="007F09D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рович, </w:t>
      </w:r>
      <w:r w:rsidR="00321A87" w:rsidRPr="00321A87">
        <w:rPr>
          <w:rFonts w:ascii="Times New Roman" w:eastAsia="SimSun" w:hAnsi="Times New Roman" w:cs="Times New Roman"/>
          <w:sz w:val="28"/>
          <w:szCs w:val="28"/>
          <w:lang w:eastAsia="zh-CN"/>
        </w:rPr>
        <w:t>Стрельникова Ирина Алексан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дровна, ребята заняли 21 место </w:t>
      </w:r>
      <w:r w:rsidR="00321A87" w:rsidRPr="007F09DF">
        <w:rPr>
          <w:rFonts w:ascii="Times New Roman" w:eastAsia="SimSun" w:hAnsi="Times New Roman" w:cs="Times New Roman"/>
          <w:sz w:val="28"/>
          <w:szCs w:val="28"/>
          <w:lang w:eastAsia="zh-CN"/>
        </w:rPr>
        <w:t>– тренер- преподаватель Стрельников Александр Анатольевич.</w:t>
      </w:r>
    </w:p>
    <w:p w:rsidR="0062082B" w:rsidRDefault="00735105" w:rsidP="007F09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27.03.2023</w:t>
      </w:r>
      <w:r w:rsidR="005761EE" w:rsidRPr="007F09DF">
        <w:rPr>
          <w:rFonts w:ascii="Times New Roman" w:hAnsi="Times New Roman" w:cs="Times New Roman"/>
          <w:b/>
          <w:sz w:val="28"/>
          <w:szCs w:val="28"/>
        </w:rPr>
        <w:t>г</w:t>
      </w:r>
      <w:r w:rsidR="005761EE" w:rsidRPr="007F09DF">
        <w:rPr>
          <w:rFonts w:ascii="Times New Roman" w:hAnsi="Times New Roman" w:cs="Times New Roman"/>
          <w:sz w:val="28"/>
          <w:szCs w:val="28"/>
        </w:rPr>
        <w:t xml:space="preserve"> </w:t>
      </w:r>
      <w:r w:rsidR="005761EE" w:rsidRPr="005761EE">
        <w:rPr>
          <w:rFonts w:ascii="Times New Roman" w:hAnsi="Times New Roman" w:cs="Times New Roman"/>
          <w:sz w:val="28"/>
          <w:szCs w:val="28"/>
        </w:rPr>
        <w:t xml:space="preserve">в г Чите прошёл Чемпионат Забайкальского края по гиревому спорту среди юношей и девушек. Участие в соревнованиях приняли более 80 спортсменов из г. Сретенска, Нерчинского Завода, п. Улеты, г. Читы. За команду Приаргунского округа выступила воспитанница МБУ ДО «ДЮСШ ДВ» Симонова София заняла 1 место в весовой категории до 53 кг, учащаяся Приаргунской СОШ, тренер-преподаватель Симонов В.А. </w:t>
      </w:r>
    </w:p>
    <w:p w:rsidR="0062082B" w:rsidRDefault="0062082B" w:rsidP="0062082B">
      <w:pPr>
        <w:tabs>
          <w:tab w:val="right" w:pos="963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2B">
        <w:rPr>
          <w:rFonts w:ascii="Times New Roman" w:hAnsi="Times New Roman" w:cs="Times New Roman"/>
          <w:b/>
          <w:sz w:val="28"/>
          <w:szCs w:val="28"/>
        </w:rPr>
        <w:t>03.0</w:t>
      </w:r>
      <w:r w:rsidR="00735105">
        <w:rPr>
          <w:rFonts w:ascii="Times New Roman" w:hAnsi="Times New Roman" w:cs="Times New Roman"/>
          <w:b/>
          <w:sz w:val="28"/>
          <w:szCs w:val="28"/>
        </w:rPr>
        <w:t>4.2023</w:t>
      </w:r>
      <w:r w:rsidRPr="0062082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105">
        <w:rPr>
          <w:rFonts w:ascii="Times New Roman" w:hAnsi="Times New Roman" w:cs="Times New Roman"/>
          <w:sz w:val="28"/>
          <w:szCs w:val="28"/>
        </w:rPr>
        <w:t>г. Чита</w:t>
      </w:r>
      <w:r>
        <w:rPr>
          <w:rFonts w:ascii="Times New Roman" w:hAnsi="Times New Roman" w:cs="Times New Roman"/>
          <w:sz w:val="28"/>
          <w:szCs w:val="28"/>
        </w:rPr>
        <w:t xml:space="preserve"> прошли соревнование по Арахлейский марафон Широков Павел занял 1 место, тренер-преподаватель Пименов А.В.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2D07" w:rsidRPr="005761EE" w:rsidRDefault="00735105" w:rsidP="007F09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11.04.2023</w:t>
      </w:r>
      <w:r w:rsidR="00A62D07" w:rsidRPr="00A62D07">
        <w:rPr>
          <w:rFonts w:ascii="Times New Roman" w:hAnsi="Times New Roman" w:cs="Times New Roman"/>
          <w:b/>
          <w:sz w:val="28"/>
          <w:szCs w:val="28"/>
        </w:rPr>
        <w:t>г</w:t>
      </w:r>
      <w:r w:rsidR="00A62D07">
        <w:rPr>
          <w:rFonts w:ascii="Times New Roman" w:hAnsi="Times New Roman" w:cs="Times New Roman"/>
          <w:sz w:val="28"/>
          <w:szCs w:val="28"/>
        </w:rPr>
        <w:t xml:space="preserve"> г. Борзя прошли </w:t>
      </w:r>
      <w:r w:rsidR="0062082B">
        <w:rPr>
          <w:rFonts w:ascii="Times New Roman" w:hAnsi="Times New Roman" w:cs="Times New Roman"/>
          <w:sz w:val="28"/>
          <w:szCs w:val="28"/>
        </w:rPr>
        <w:t>межрайонные соревнования</w:t>
      </w:r>
      <w:r w:rsidR="00A62D07">
        <w:rPr>
          <w:rFonts w:ascii="Times New Roman" w:hAnsi="Times New Roman" w:cs="Times New Roman"/>
          <w:sz w:val="28"/>
          <w:szCs w:val="28"/>
        </w:rPr>
        <w:t xml:space="preserve"> по волеболу, команда п. Приаргунск девушки заняли 2 место тренер-преподаватель Филёв Николай Петрович.</w:t>
      </w:r>
    </w:p>
    <w:p w:rsidR="005761EE" w:rsidRPr="007F09DF" w:rsidRDefault="00735105" w:rsidP="007F0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14-18.04.2023</w:t>
      </w:r>
      <w:r w:rsidR="004D1900" w:rsidRPr="007F09DF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4D1900" w:rsidRPr="007F09DF">
        <w:rPr>
          <w:rFonts w:ascii="Times New Roman" w:eastAsia="Calibri" w:hAnsi="Times New Roman" w:cs="Times New Roman"/>
          <w:sz w:val="28"/>
          <w:szCs w:val="28"/>
        </w:rPr>
        <w:t xml:space="preserve"> г. Чита прошли соревнован</w:t>
      </w:r>
      <w:r w:rsidR="0065273D">
        <w:rPr>
          <w:rFonts w:ascii="Times New Roman" w:eastAsia="Calibri" w:hAnsi="Times New Roman" w:cs="Times New Roman"/>
          <w:sz w:val="28"/>
          <w:szCs w:val="28"/>
        </w:rPr>
        <w:t xml:space="preserve">ие по хоккею с шайбой заняли 6 место </w:t>
      </w:r>
      <w:r w:rsidR="004D1900" w:rsidRPr="007F09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тренеры-преподаватели Никифоров Иван Николаевич, Мунгалов А.В.</w:t>
      </w:r>
    </w:p>
    <w:p w:rsidR="007F09DF" w:rsidRPr="007F09DF" w:rsidRDefault="00CD73A4" w:rsidP="007F09DF">
      <w:pPr>
        <w:tabs>
          <w:tab w:val="left" w:pos="1425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9DF">
        <w:rPr>
          <w:rFonts w:ascii="Times New Roman" w:eastAsia="Calibri" w:hAnsi="Times New Roman" w:cs="Times New Roman"/>
          <w:b/>
          <w:sz w:val="28"/>
          <w:szCs w:val="28"/>
        </w:rPr>
        <w:t>30.04.</w:t>
      </w:r>
      <w:r w:rsidR="00735105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="007F09DF" w:rsidRPr="007F09DF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7F09DF">
        <w:rPr>
          <w:rFonts w:ascii="Times New Roman" w:eastAsia="Calibri" w:hAnsi="Times New Roman" w:cs="Times New Roman"/>
          <w:sz w:val="28"/>
          <w:szCs w:val="28"/>
        </w:rPr>
        <w:t xml:space="preserve"> г. Борзя прошли с</w:t>
      </w:r>
      <w:r w:rsidR="007F09DF" w:rsidRPr="007F09DF">
        <w:rPr>
          <w:rFonts w:ascii="Times New Roman" w:eastAsia="Calibri" w:hAnsi="Times New Roman" w:cs="Times New Roman"/>
          <w:sz w:val="28"/>
          <w:szCs w:val="28"/>
        </w:rPr>
        <w:t>оревнование по волейболу</w:t>
      </w:r>
      <w:r w:rsidRPr="007F09DF">
        <w:rPr>
          <w:rFonts w:ascii="Times New Roman" w:eastAsia="Calibri" w:hAnsi="Times New Roman" w:cs="Times New Roman"/>
          <w:sz w:val="28"/>
          <w:szCs w:val="28"/>
        </w:rPr>
        <w:t xml:space="preserve"> команда Новоцурухайтуйская СОШ тренер-преподаватель Каскинбаев И.М. заняли 1 место.</w:t>
      </w:r>
    </w:p>
    <w:p w:rsidR="00897EFE" w:rsidRDefault="00CD73A4" w:rsidP="007F09DF">
      <w:pPr>
        <w:tabs>
          <w:tab w:val="left" w:pos="1425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9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30.04-02.05</w:t>
      </w:r>
      <w:r w:rsidRPr="007F09DF">
        <w:rPr>
          <w:rFonts w:ascii="Times New Roman" w:eastAsia="Calibri" w:hAnsi="Times New Roman" w:cs="Times New Roman"/>
          <w:sz w:val="28"/>
          <w:szCs w:val="28"/>
        </w:rPr>
        <w:t>. г. Краснокаменск прошли соревнование по волейболу среди девушек участвует Приаргунская ДЮСШ тренер-преподаватель Филёв Н.П. заняли 5 место.</w:t>
      </w:r>
    </w:p>
    <w:p w:rsidR="00AC2F03" w:rsidRDefault="00735105" w:rsidP="007F09DF">
      <w:pPr>
        <w:tabs>
          <w:tab w:val="left" w:pos="1425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28.05.2023</w:t>
      </w:r>
      <w:r w:rsidR="00AC2F03" w:rsidRPr="00AC2F03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AC2F03">
        <w:rPr>
          <w:rFonts w:ascii="Times New Roman" w:eastAsia="Calibri" w:hAnsi="Times New Roman" w:cs="Times New Roman"/>
          <w:sz w:val="28"/>
          <w:szCs w:val="28"/>
        </w:rPr>
        <w:t xml:space="preserve"> г. Кр</w:t>
      </w:r>
      <w:r w:rsidR="002D7E69">
        <w:rPr>
          <w:rFonts w:ascii="Times New Roman" w:eastAsia="Calibri" w:hAnsi="Times New Roman" w:cs="Times New Roman"/>
          <w:sz w:val="28"/>
          <w:szCs w:val="28"/>
        </w:rPr>
        <w:t>аснокаменске прошли Региональный турнир</w:t>
      </w:r>
      <w:r w:rsidR="00AC2F03">
        <w:rPr>
          <w:rFonts w:ascii="Times New Roman" w:eastAsia="Calibri" w:hAnsi="Times New Roman" w:cs="Times New Roman"/>
          <w:sz w:val="28"/>
          <w:szCs w:val="28"/>
        </w:rPr>
        <w:t xml:space="preserve"> по шахматам</w:t>
      </w:r>
      <w:r w:rsidR="002D7E69">
        <w:rPr>
          <w:rFonts w:ascii="Times New Roman" w:eastAsia="Calibri" w:hAnsi="Times New Roman" w:cs="Times New Roman"/>
          <w:sz w:val="28"/>
          <w:szCs w:val="28"/>
        </w:rPr>
        <w:t xml:space="preserve"> на приз ПАО «ППГХО» имени Е.П. Складского с</w:t>
      </w:r>
      <w:r w:rsidR="00AC2F03">
        <w:rPr>
          <w:rFonts w:ascii="Times New Roman" w:eastAsia="Calibri" w:hAnsi="Times New Roman" w:cs="Times New Roman"/>
          <w:sz w:val="28"/>
          <w:szCs w:val="28"/>
        </w:rPr>
        <w:t xml:space="preserve"> Приаргунск</w:t>
      </w:r>
      <w:r w:rsidR="002D7E69">
        <w:rPr>
          <w:rFonts w:ascii="Times New Roman" w:eastAsia="Calibri" w:hAnsi="Times New Roman" w:cs="Times New Roman"/>
          <w:sz w:val="28"/>
          <w:szCs w:val="28"/>
        </w:rPr>
        <w:t>а участвовало 9 человек. Карелин Савелий занял 2-место, Суворов Данил занял 3 место.</w:t>
      </w:r>
    </w:p>
    <w:p w:rsidR="00707885" w:rsidRPr="00AD2C33" w:rsidRDefault="00735105" w:rsidP="00AD2C33">
      <w:pPr>
        <w:tabs>
          <w:tab w:val="left" w:pos="1425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01.08-03.08.2023</w:t>
      </w:r>
      <w:r w:rsidR="001A3A4D" w:rsidRPr="00AD2C33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1A3A4D">
        <w:rPr>
          <w:rFonts w:ascii="Times New Roman" w:eastAsia="Calibri" w:hAnsi="Times New Roman" w:cs="Times New Roman"/>
          <w:sz w:val="28"/>
          <w:szCs w:val="28"/>
        </w:rPr>
        <w:t xml:space="preserve"> г. Чита прошли соревнование по летнему биатлону Первенство Забайкальского края Широков Павел занял 1 место, Крикунова Рада 2 и 5 место, Прохорова Кристина 7 и 11 место, Лопатина Арина 4 место, Демин Никита 7 место.</w:t>
      </w:r>
    </w:p>
    <w:p w:rsidR="00756F28" w:rsidRPr="007B3A08" w:rsidRDefault="00756F28" w:rsidP="00756F28">
      <w:pPr>
        <w:pStyle w:val="ad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56F28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7B3A08" w:rsidRPr="003F2F4E" w:rsidRDefault="007B3A08" w:rsidP="00346C0B">
      <w:pPr>
        <w:pStyle w:val="ad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3A08" w:rsidRPr="007B3A08" w:rsidRDefault="007B3A08" w:rsidP="00346C0B">
      <w:pPr>
        <w:numPr>
          <w:ilvl w:val="1"/>
          <w:numId w:val="13"/>
        </w:numPr>
        <w:tabs>
          <w:tab w:val="left" w:pos="0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B3A08">
        <w:rPr>
          <w:rFonts w:ascii="Times New Roman" w:eastAsia="Times New Roman" w:hAnsi="Times New Roman" w:cs="Times New Roman"/>
          <w:b/>
          <w:sz w:val="28"/>
          <w:lang w:eastAsia="ru-RU"/>
        </w:rPr>
        <w:t>Плоскостные спортивные сооружения – 1.</w:t>
      </w:r>
    </w:p>
    <w:p w:rsidR="007B3A08" w:rsidRPr="007B3A08" w:rsidRDefault="007B3A08" w:rsidP="00346C0B">
      <w:pPr>
        <w:tabs>
          <w:tab w:val="left" w:pos="0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B3A08">
        <w:rPr>
          <w:rFonts w:ascii="Times New Roman" w:eastAsia="Times New Roman" w:hAnsi="Times New Roman" w:cs="Times New Roman"/>
          <w:sz w:val="28"/>
          <w:lang w:eastAsia="ru-RU"/>
        </w:rPr>
        <w:t>Спортивные залы в ДЮСШ –всего 3.</w:t>
      </w:r>
    </w:p>
    <w:p w:rsidR="007B3A08" w:rsidRPr="007B3A08" w:rsidRDefault="007B3A08" w:rsidP="00346C0B">
      <w:pPr>
        <w:tabs>
          <w:tab w:val="left" w:pos="0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B3A08">
        <w:rPr>
          <w:rFonts w:ascii="Times New Roman" w:eastAsia="Times New Roman" w:hAnsi="Times New Roman" w:cs="Times New Roman"/>
          <w:sz w:val="28"/>
          <w:lang w:eastAsia="ru-RU"/>
        </w:rPr>
        <w:t>Волейбольный зал 18х9м;</w:t>
      </w:r>
    </w:p>
    <w:p w:rsidR="007B3A08" w:rsidRPr="007B3A08" w:rsidRDefault="007B3A08" w:rsidP="00346C0B">
      <w:pPr>
        <w:tabs>
          <w:tab w:val="left" w:pos="0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B3A08">
        <w:rPr>
          <w:rFonts w:ascii="Times New Roman" w:eastAsia="Times New Roman" w:hAnsi="Times New Roman" w:cs="Times New Roman"/>
          <w:sz w:val="28"/>
          <w:lang w:eastAsia="ru-RU"/>
        </w:rPr>
        <w:t>Баскетбольный зал 24х12м;</w:t>
      </w:r>
    </w:p>
    <w:p w:rsidR="007B3A08" w:rsidRPr="007B3A08" w:rsidRDefault="007B3A08" w:rsidP="00346C0B">
      <w:pPr>
        <w:tabs>
          <w:tab w:val="left" w:pos="0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B3A08">
        <w:rPr>
          <w:rFonts w:ascii="Times New Roman" w:eastAsia="Times New Roman" w:hAnsi="Times New Roman" w:cs="Times New Roman"/>
          <w:sz w:val="28"/>
          <w:lang w:eastAsia="ru-RU"/>
        </w:rPr>
        <w:t>Тренажерный зал 18х6м.</w:t>
      </w:r>
    </w:p>
    <w:p w:rsidR="007B3A08" w:rsidRPr="007B3A08" w:rsidRDefault="007B3A08" w:rsidP="00346C0B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Заключены договора сотрудничестве на безвозмездной основе для проведения занятий в спортивно-оздоровительных группах с обучающимися на базе общеобразовательных школ, а именно: </w:t>
      </w:r>
    </w:p>
    <w:p w:rsidR="003F2F4E" w:rsidRPr="00E4562E" w:rsidRDefault="003F2F4E" w:rsidP="00352B34">
      <w:pPr>
        <w:spacing w:after="2"/>
        <w:rPr>
          <w:rFonts w:eastAsia="Times New Roman"/>
          <w:color w:val="000000"/>
          <w:lang w:eastAsia="ru-RU"/>
        </w:rPr>
      </w:pPr>
    </w:p>
    <w:tbl>
      <w:tblPr>
        <w:tblStyle w:val="TableGrid"/>
        <w:tblW w:w="9498" w:type="dxa"/>
        <w:tblInd w:w="-5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993"/>
        <w:gridCol w:w="5528"/>
        <w:gridCol w:w="2977"/>
      </w:tblGrid>
      <w:tr w:rsidR="003F2F4E" w:rsidRPr="00E4562E" w:rsidTr="00346C0B">
        <w:trPr>
          <w:trHeight w:val="7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E4562E" w:rsidRDefault="003F2F4E" w:rsidP="00346C0B">
            <w:pPr>
              <w:spacing w:after="295"/>
              <w:jc w:val="center"/>
              <w:rPr>
                <w:color w:val="000000"/>
              </w:rPr>
            </w:pPr>
            <w:r w:rsidRPr="00E4562E">
              <w:rPr>
                <w:b/>
                <w:color w:val="000000"/>
                <w:sz w:val="24"/>
              </w:rPr>
              <w:t>№</w:t>
            </w:r>
            <w:r w:rsidR="00346C0B">
              <w:rPr>
                <w:b/>
                <w:color w:val="000000"/>
                <w:sz w:val="24"/>
              </w:rPr>
              <w:t xml:space="preserve"> </w:t>
            </w:r>
            <w:r w:rsidRPr="00E4562E"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F4E" w:rsidRPr="007B3A08" w:rsidRDefault="00B27E22" w:rsidP="007B3A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</w:t>
            </w:r>
            <w:r w:rsidR="003F2F4E" w:rsidRPr="007B3A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F4E" w:rsidRPr="007B3A08" w:rsidRDefault="003F2F4E" w:rsidP="007B3A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Спортивные залы</w:t>
            </w:r>
          </w:p>
        </w:tc>
      </w:tr>
      <w:tr w:rsidR="003F2F4E" w:rsidRPr="00E4562E" w:rsidTr="00346C0B">
        <w:trPr>
          <w:trHeight w:val="1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E4562E" w:rsidRDefault="003F2F4E" w:rsidP="007B3A08">
            <w:pPr>
              <w:ind w:right="2"/>
              <w:jc w:val="center"/>
              <w:rPr>
                <w:color w:val="000000"/>
              </w:rPr>
            </w:pPr>
            <w:r w:rsidRPr="00E4562E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7B3A08" w:rsidRDefault="003F2F4E" w:rsidP="007B3A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МБОУ Кличкинская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7B3A08" w:rsidRDefault="007B3A08" w:rsidP="00346C0B">
            <w:pPr>
              <w:spacing w:after="12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24х12м</w:t>
            </w:r>
          </w:p>
        </w:tc>
      </w:tr>
      <w:tr w:rsidR="003F2F4E" w:rsidRPr="00E4562E" w:rsidTr="00346C0B">
        <w:trPr>
          <w:trHeight w:val="2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E4562E" w:rsidRDefault="003F2F4E" w:rsidP="007B3A08">
            <w:pPr>
              <w:ind w:right="2"/>
              <w:jc w:val="center"/>
              <w:rPr>
                <w:color w:val="000000"/>
              </w:rPr>
            </w:pPr>
            <w:r w:rsidRPr="00E4562E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7B3A08" w:rsidRDefault="007B3A08" w:rsidP="007B3A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Новоцурухайтуйская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7B3A08" w:rsidRDefault="007B3A08" w:rsidP="00346C0B">
            <w:pPr>
              <w:spacing w:after="12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18х9м</w:t>
            </w:r>
          </w:p>
        </w:tc>
      </w:tr>
      <w:tr w:rsidR="003F2F4E" w:rsidRPr="00E4562E" w:rsidTr="00346C0B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E4562E" w:rsidRDefault="003F2F4E" w:rsidP="007B3A08">
            <w:pPr>
              <w:ind w:right="2"/>
              <w:jc w:val="center"/>
              <w:rPr>
                <w:color w:val="000000"/>
              </w:rPr>
            </w:pPr>
            <w:r w:rsidRPr="00E4562E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7B3A08" w:rsidRDefault="003F2F4E" w:rsidP="007B3A08">
            <w:pPr>
              <w:ind w:right="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МБОУ Староцурухайтуйская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7B3A08" w:rsidRDefault="007B3A08" w:rsidP="00346C0B">
            <w:pPr>
              <w:ind w:right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18х9м</w:t>
            </w:r>
          </w:p>
        </w:tc>
      </w:tr>
      <w:tr w:rsidR="003F2F4E" w:rsidRPr="00E4562E" w:rsidTr="00346C0B">
        <w:trPr>
          <w:trHeight w:val="2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E4562E" w:rsidRDefault="003F2F4E" w:rsidP="007B3A08">
            <w:pPr>
              <w:ind w:right="2"/>
              <w:jc w:val="center"/>
              <w:rPr>
                <w:color w:val="000000"/>
              </w:rPr>
            </w:pPr>
            <w:r w:rsidRPr="00E4562E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7B3A08" w:rsidRDefault="003F2F4E" w:rsidP="007B3A08">
            <w:pPr>
              <w:ind w:right="7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7B3A08"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МБОУ Пограничнинская</w:t>
            </w: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7B3A08" w:rsidRDefault="007B3A08" w:rsidP="00346C0B">
            <w:pPr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18х9м;</w:t>
            </w:r>
          </w:p>
        </w:tc>
      </w:tr>
      <w:tr w:rsidR="003F2F4E" w:rsidRPr="00E4562E" w:rsidTr="00346C0B">
        <w:trPr>
          <w:trHeight w:val="3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E4562E" w:rsidRDefault="003F2F4E" w:rsidP="007B3A08">
            <w:pPr>
              <w:ind w:right="2"/>
              <w:jc w:val="center"/>
              <w:rPr>
                <w:color w:val="000000"/>
              </w:rPr>
            </w:pPr>
            <w:r w:rsidRPr="00E4562E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7B3A08" w:rsidRDefault="003F2F4E" w:rsidP="007B3A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МБОУ Дуройская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7B3A08" w:rsidRDefault="00346C0B" w:rsidP="00346C0B">
            <w:pPr>
              <w:spacing w:after="12" w:line="276" w:lineRule="auto"/>
              <w:ind w:left="7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7B3A08" w:rsidRPr="007B3A08">
              <w:rPr>
                <w:rFonts w:ascii="Times New Roman" w:hAnsi="Times New Roman"/>
                <w:color w:val="000000"/>
                <w:sz w:val="28"/>
                <w:szCs w:val="28"/>
              </w:rPr>
              <w:t>8х15м.</w:t>
            </w:r>
          </w:p>
        </w:tc>
      </w:tr>
      <w:tr w:rsidR="003F2F4E" w:rsidRPr="00E4562E" w:rsidTr="00346C0B">
        <w:trPr>
          <w:trHeight w:val="3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F4E" w:rsidRPr="00E4562E" w:rsidRDefault="003F2F4E" w:rsidP="007B3A08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2F4E" w:rsidRPr="007B3A08" w:rsidRDefault="003F2F4E" w:rsidP="007B3A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E" w:rsidRPr="007B3A08" w:rsidRDefault="007B3A08" w:rsidP="00346C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A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756F28" w:rsidRPr="00E94DE1" w:rsidRDefault="00756F28" w:rsidP="00E94DE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06F5" w:rsidRDefault="00756F28" w:rsidP="00E94DE1">
      <w:pPr>
        <w:pStyle w:val="ad"/>
        <w:numPr>
          <w:ilvl w:val="0"/>
          <w:numId w:val="11"/>
        </w:numPr>
        <w:tabs>
          <w:tab w:val="left" w:pos="735"/>
        </w:tabs>
        <w:spacing w:after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28">
        <w:rPr>
          <w:rFonts w:ascii="Times New Roman" w:hAnsi="Times New Roman" w:cs="Times New Roman"/>
          <w:b/>
          <w:sz w:val="28"/>
          <w:szCs w:val="28"/>
        </w:rPr>
        <w:t>МЕДИЦИНСКОЕ ОБЕСПЕЧЕНИЕ</w:t>
      </w:r>
    </w:p>
    <w:p w:rsidR="006470EA" w:rsidRPr="00E94DE1" w:rsidRDefault="006470EA" w:rsidP="006470EA">
      <w:pPr>
        <w:pStyle w:val="ad"/>
        <w:tabs>
          <w:tab w:val="left" w:pos="735"/>
        </w:tabs>
        <w:spacing w:after="4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906F5" w:rsidRDefault="006B4EAD" w:rsidP="00E94DE1">
      <w:pPr>
        <w:pStyle w:val="ad"/>
        <w:tabs>
          <w:tab w:val="left" w:pos="426"/>
        </w:tabs>
        <w:spacing w:after="48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5E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56F28" w:rsidRPr="00D43E05">
        <w:rPr>
          <w:rFonts w:ascii="Times New Roman" w:eastAsia="Times New Roman" w:hAnsi="Times New Roman" w:cs="Times New Roman"/>
          <w:sz w:val="28"/>
          <w:szCs w:val="28"/>
        </w:rPr>
        <w:t>Своего медицинского работника в МБУ ДО «ДЮСШ ДВ» нет, но ежегодно, согласно графику, утвержденного центральной районной больницей, все учащиеся, ДЮСШ и тренера - преподаватели проходит углубленный медицинский контроль и обследование, тем более перед соревнованиями.</w:t>
      </w:r>
    </w:p>
    <w:p w:rsidR="00AB204A" w:rsidRPr="00E94DE1" w:rsidRDefault="00AB204A" w:rsidP="00E94DE1">
      <w:pPr>
        <w:pStyle w:val="ad"/>
        <w:tabs>
          <w:tab w:val="left" w:pos="426"/>
        </w:tabs>
        <w:spacing w:after="48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6F5" w:rsidRDefault="00756F28" w:rsidP="00E94DE1">
      <w:pPr>
        <w:pStyle w:val="ad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B34">
        <w:rPr>
          <w:rFonts w:ascii="Times New Roman" w:hAnsi="Times New Roman" w:cs="Times New Roman"/>
          <w:b/>
          <w:sz w:val="28"/>
          <w:szCs w:val="28"/>
        </w:rPr>
        <w:t>ПРОПАГАНДА ДЕЯТЕЛЬНОСТИ УЧРЕЖДЕНИЯ</w:t>
      </w:r>
    </w:p>
    <w:p w:rsidR="006470EA" w:rsidRPr="00E94DE1" w:rsidRDefault="006470EA" w:rsidP="006470EA">
      <w:pPr>
        <w:pStyle w:val="ad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B4EAD" w:rsidRPr="00E906F5" w:rsidRDefault="006B4EAD" w:rsidP="00E906F5">
      <w:pPr>
        <w:pStyle w:val="ad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5E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43E05">
        <w:rPr>
          <w:rFonts w:ascii="Times New Roman" w:eastAsia="Times New Roman" w:hAnsi="Times New Roman" w:cs="Times New Roman"/>
          <w:sz w:val="28"/>
          <w:szCs w:val="28"/>
        </w:rPr>
        <w:t xml:space="preserve">В МБУ ДО «ДЮСШ ДВ» сложилась четко организованная система пропаганды физической культуры и спорта, представляющая собой творческий </w:t>
      </w:r>
      <w:r w:rsidRPr="00D43E05">
        <w:rPr>
          <w:rFonts w:ascii="Times New Roman" w:eastAsia="Times New Roman" w:hAnsi="Times New Roman" w:cs="Times New Roman"/>
          <w:sz w:val="28"/>
          <w:szCs w:val="28"/>
        </w:rPr>
        <w:lastRenderedPageBreak/>
        <w:t>целенаправленный процесс, использующий разнообразные средства массовой информации в интересах дальнейшего развития физической культуры и спорта в районе. Тесное сотрудничество с редакцией газеты «Приаргунская заря» и телестудией ТВ-5 «Приаргунье моё» приглашаем их на все свои мероприятия, заказываем им спортивные вымпела, календари, буклеты. В ДЮСШ выделено помещение для организации музея и выставки; Спортивная слава Приаргунье. Ведутся альбомы по истории Приаргунской ДЮСШ.</w:t>
      </w:r>
      <w:r w:rsidR="00E90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75C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Pr="006B4EAD">
        <w:rPr>
          <w:rFonts w:ascii="Times New Roman" w:eastAsia="Times New Roman" w:hAnsi="Times New Roman" w:cs="Times New Roman"/>
          <w:color w:val="000000"/>
          <w:sz w:val="28"/>
        </w:rPr>
        <w:t xml:space="preserve">учреждении работает интернет-сайт регулярно обновляемый по мере поступлений новой информации. </w:t>
      </w:r>
    </w:p>
    <w:p w:rsidR="006B4EAD" w:rsidRDefault="006B4EAD" w:rsidP="00E906F5">
      <w:pPr>
        <w:pStyle w:val="ad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B82" w:rsidRDefault="00756F28" w:rsidP="008D4B82">
      <w:pPr>
        <w:pStyle w:val="ad"/>
        <w:numPr>
          <w:ilvl w:val="0"/>
          <w:numId w:val="11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AD">
        <w:rPr>
          <w:rFonts w:ascii="Times New Roman" w:hAnsi="Times New Roman" w:cs="Times New Roman"/>
          <w:b/>
          <w:sz w:val="28"/>
          <w:szCs w:val="28"/>
        </w:rPr>
        <w:t>АНАЛИЗ СТАТИСТИЧЕСКИХ НАБЛЮДЕНИЙ ПО ФОРМЕ</w:t>
      </w:r>
    </w:p>
    <w:p w:rsidR="00756F28" w:rsidRDefault="00756F28" w:rsidP="008D4B82">
      <w:pPr>
        <w:pStyle w:val="ad"/>
        <w:tabs>
          <w:tab w:val="left" w:pos="1701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AD">
        <w:rPr>
          <w:rFonts w:ascii="Times New Roman" w:hAnsi="Times New Roman" w:cs="Times New Roman"/>
          <w:b/>
          <w:sz w:val="28"/>
          <w:szCs w:val="28"/>
        </w:rPr>
        <w:t>№ 5-ФК</w:t>
      </w:r>
    </w:p>
    <w:p w:rsidR="006470EA" w:rsidRPr="006B4EAD" w:rsidRDefault="006470EA" w:rsidP="008D4B82">
      <w:pPr>
        <w:pStyle w:val="ad"/>
        <w:tabs>
          <w:tab w:val="left" w:pos="1701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EAD" w:rsidRPr="00D43E05" w:rsidRDefault="006B4EAD" w:rsidP="00E906F5">
      <w:pPr>
        <w:tabs>
          <w:tab w:val="left" w:pos="237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5E6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E05">
        <w:rPr>
          <w:rFonts w:ascii="Times New Roman" w:eastAsia="Calibri" w:hAnsi="Times New Roman" w:cs="Times New Roman"/>
          <w:sz w:val="28"/>
          <w:szCs w:val="28"/>
        </w:rPr>
        <w:t>Сравнивая работу МБУ ДО «ДЮСШ ДВ» этого года с предыдущим, можно отметить, что показ</w:t>
      </w:r>
      <w:r w:rsidR="00C85E63">
        <w:rPr>
          <w:rFonts w:ascii="Times New Roman" w:eastAsia="Calibri" w:hAnsi="Times New Roman" w:cs="Times New Roman"/>
          <w:sz w:val="28"/>
          <w:szCs w:val="28"/>
        </w:rPr>
        <w:t xml:space="preserve">атели по отчётности не снижены. </w:t>
      </w:r>
      <w:r w:rsidRPr="00D43E05">
        <w:rPr>
          <w:rFonts w:ascii="Times New Roman" w:eastAsia="Calibri" w:hAnsi="Times New Roman" w:cs="Times New Roman"/>
          <w:sz w:val="28"/>
          <w:szCs w:val="28"/>
        </w:rPr>
        <w:t xml:space="preserve">Снизился показатель по разрядникам. Это объясняется недостаточным участием в Краевых соревнованиях, отсутствием большего соревновательного опыта, возможности сравнить свою подготовленность с соперниками из других ДЮСШ. Это также отражается на стимулировании детей </w:t>
      </w:r>
      <w:r w:rsidR="00FE6637">
        <w:rPr>
          <w:rFonts w:ascii="Times New Roman" w:eastAsia="Calibri" w:hAnsi="Times New Roman" w:cs="Times New Roman"/>
          <w:sz w:val="28"/>
          <w:szCs w:val="28"/>
        </w:rPr>
        <w:t xml:space="preserve">для занятий </w:t>
      </w:r>
      <w:r w:rsidRPr="00D43E05">
        <w:rPr>
          <w:rFonts w:ascii="Times New Roman" w:eastAsia="Calibri" w:hAnsi="Times New Roman" w:cs="Times New Roman"/>
          <w:sz w:val="28"/>
          <w:szCs w:val="28"/>
        </w:rPr>
        <w:t>тем или иным видом спорта.</w:t>
      </w:r>
    </w:p>
    <w:p w:rsidR="00756F28" w:rsidRDefault="00756F28" w:rsidP="00352B34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52B34" w:rsidRDefault="00756F28" w:rsidP="00E94DE1">
      <w:pPr>
        <w:pStyle w:val="ad"/>
        <w:numPr>
          <w:ilvl w:val="0"/>
          <w:numId w:val="11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B34">
        <w:rPr>
          <w:rFonts w:ascii="Times New Roman" w:hAnsi="Times New Roman" w:cs="Times New Roman"/>
          <w:b/>
          <w:sz w:val="28"/>
          <w:szCs w:val="28"/>
        </w:rPr>
        <w:t>ПРОБЛЕМЫ ПО РАЗВИТИЮ ПОДГОТОВКИ СПОРТИВНОГО РЕЗЕРВА В СУБЪЕКТЕ</w:t>
      </w:r>
    </w:p>
    <w:p w:rsidR="006470EA" w:rsidRPr="00E94DE1" w:rsidRDefault="006470EA" w:rsidP="006470EA">
      <w:pPr>
        <w:pStyle w:val="ad"/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56F28" w:rsidRPr="00352B34" w:rsidRDefault="00352B34" w:rsidP="00352B34">
      <w:pPr>
        <w:tabs>
          <w:tab w:val="left" w:pos="735"/>
        </w:tabs>
        <w:spacing w:after="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5E63">
        <w:rPr>
          <w:rFonts w:ascii="Times New Roman" w:hAnsi="Times New Roman" w:cs="Times New Roman"/>
          <w:sz w:val="28"/>
          <w:szCs w:val="28"/>
        </w:rPr>
        <w:t xml:space="preserve">  </w:t>
      </w:r>
      <w:r w:rsidR="0008575C" w:rsidRPr="00352B34">
        <w:rPr>
          <w:rFonts w:ascii="Times New Roman" w:hAnsi="Times New Roman" w:cs="Times New Roman"/>
          <w:sz w:val="28"/>
          <w:szCs w:val="28"/>
        </w:rPr>
        <w:t>По результатам анализа деятельности учреждения можно выделить комплекс проблем. Спортивная школа должна быть способной удовлетворять новые требования, обеспечить интересы воспитанников, родителей, интересы общества. Для наиболее качественной организации деятельности спортивной школы и улучшения тренировочного процесса необходимо принять меры:</w:t>
      </w:r>
    </w:p>
    <w:p w:rsidR="0008575C" w:rsidRPr="0041043A" w:rsidRDefault="006B4EAD" w:rsidP="0008575C">
      <w:pPr>
        <w:tabs>
          <w:tab w:val="left" w:pos="2220"/>
          <w:tab w:val="left" w:pos="33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B3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85E6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8575C" w:rsidRPr="00352B34">
        <w:rPr>
          <w:rFonts w:ascii="Times New Roman" w:eastAsia="Calibri" w:hAnsi="Times New Roman" w:cs="Times New Roman"/>
          <w:sz w:val="28"/>
          <w:szCs w:val="28"/>
        </w:rPr>
        <w:t xml:space="preserve">Самая большая проблема - </w:t>
      </w:r>
      <w:r w:rsidR="0008575C" w:rsidRPr="00352B34">
        <w:rPr>
          <w:rFonts w:ascii="Times New Roman" w:hAnsi="Times New Roman" w:cs="Times New Roman"/>
          <w:sz w:val="28"/>
          <w:szCs w:val="28"/>
        </w:rPr>
        <w:t>финансирования выездных</w:t>
      </w:r>
      <w:r w:rsidR="0008575C" w:rsidRPr="0041043A">
        <w:rPr>
          <w:rFonts w:ascii="Times New Roman" w:hAnsi="Times New Roman" w:cs="Times New Roman"/>
          <w:sz w:val="28"/>
          <w:szCs w:val="28"/>
        </w:rPr>
        <w:t xml:space="preserve"> соревнований,</w:t>
      </w:r>
      <w:r w:rsidR="0008575C" w:rsidRPr="00410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75C" w:rsidRPr="0041043A">
        <w:rPr>
          <w:rFonts w:ascii="Times New Roman" w:hAnsi="Times New Roman" w:cs="Times New Roman"/>
          <w:sz w:val="28"/>
          <w:szCs w:val="28"/>
        </w:rPr>
        <w:t>приобретения спор</w:t>
      </w:r>
      <w:r w:rsidR="00E906F5">
        <w:rPr>
          <w:rFonts w:ascii="Times New Roman" w:hAnsi="Times New Roman" w:cs="Times New Roman"/>
          <w:sz w:val="28"/>
          <w:szCs w:val="28"/>
        </w:rPr>
        <w:t xml:space="preserve">тивного оборудования </w:t>
      </w:r>
      <w:r w:rsidR="00E906F5" w:rsidRPr="0041043A">
        <w:rPr>
          <w:rFonts w:ascii="Times New Roman" w:hAnsi="Times New Roman" w:cs="Times New Roman"/>
          <w:sz w:val="28"/>
          <w:szCs w:val="28"/>
        </w:rPr>
        <w:t>и</w:t>
      </w:r>
      <w:r w:rsidR="0008575C" w:rsidRPr="0041043A">
        <w:rPr>
          <w:rFonts w:ascii="Times New Roman" w:hAnsi="Times New Roman" w:cs="Times New Roman"/>
          <w:sz w:val="28"/>
          <w:szCs w:val="28"/>
        </w:rPr>
        <w:t xml:space="preserve"> </w:t>
      </w:r>
      <w:r w:rsidR="0008575C" w:rsidRPr="0041043A">
        <w:rPr>
          <w:rFonts w:ascii="Times New Roman" w:eastAsia="Calibri" w:hAnsi="Times New Roman" w:cs="Times New Roman"/>
          <w:sz w:val="28"/>
          <w:szCs w:val="28"/>
        </w:rPr>
        <w:t>спортивную форму.</w:t>
      </w:r>
    </w:p>
    <w:p w:rsidR="00D43E05" w:rsidRPr="0041043A" w:rsidRDefault="006B4EAD" w:rsidP="0041043A">
      <w:pPr>
        <w:tabs>
          <w:tab w:val="left" w:pos="2220"/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B3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5E6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1043A">
        <w:rPr>
          <w:rFonts w:ascii="Times New Roman" w:eastAsia="Calibri" w:hAnsi="Times New Roman" w:cs="Times New Roman"/>
          <w:sz w:val="28"/>
          <w:szCs w:val="28"/>
        </w:rPr>
        <w:t xml:space="preserve">Желает улучшения и развития материальная база для занятий спортом детей и всех желающих. Хоккеисты ждут обещанного модуля с искусственным льдом, что позволило бы им плодотворно работать круглый год, а не только в зимнее время. Во всём Приаргунском районе нет ни одного бассейна, а это тоже сказывается на здоровье и закаливании детей. </w:t>
      </w:r>
    </w:p>
    <w:p w:rsidR="00D43E05" w:rsidRPr="0008575C" w:rsidRDefault="00D43E05" w:rsidP="006B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43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85E6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8575C" w:rsidRPr="0041043A">
        <w:rPr>
          <w:rFonts w:ascii="Times New Roman" w:hAnsi="Times New Roman" w:cs="Times New Roman"/>
          <w:sz w:val="28"/>
          <w:szCs w:val="28"/>
        </w:rPr>
        <w:t>Решение проблемы укрепления и расширения материально-технической базы поможет вывести спортивную школу на новый уровень развития</w:t>
      </w:r>
      <w:r w:rsidR="0041043A" w:rsidRPr="0041043A">
        <w:rPr>
          <w:rFonts w:ascii="Times New Roman" w:hAnsi="Times New Roman" w:cs="Times New Roman"/>
          <w:sz w:val="28"/>
          <w:szCs w:val="28"/>
        </w:rPr>
        <w:t>.</w:t>
      </w:r>
    </w:p>
    <w:p w:rsidR="00D43E05" w:rsidRPr="0008575C" w:rsidRDefault="00D43E05" w:rsidP="00D4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E05" w:rsidRPr="00D43E05" w:rsidRDefault="006B4EAD" w:rsidP="00D4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43E05" w:rsidRPr="00D43E05" w:rsidRDefault="00D43E05" w:rsidP="00D43E05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4BBA" w:rsidRPr="000B3269" w:rsidRDefault="00D43E05" w:rsidP="000B3269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3E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Директор МБУ ДО «ДЮСШ </w:t>
      </w:r>
      <w:r w:rsidR="00AB20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ДВ _________________ Мунгалов А.В.</w:t>
      </w:r>
    </w:p>
    <w:p w:rsidR="002E4BBA" w:rsidRPr="002E4BBA" w:rsidRDefault="002E4BBA" w:rsidP="002E4BB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BA" w:rsidRDefault="002E4BBA" w:rsidP="002E4BB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1B3" w:rsidRPr="002E4BBA" w:rsidRDefault="00F721B3" w:rsidP="002E4BB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721B3" w:rsidRPr="002E4BBA" w:rsidSect="007F09DF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B79"/>
    <w:multiLevelType w:val="hybridMultilevel"/>
    <w:tmpl w:val="C44AF744"/>
    <w:lvl w:ilvl="0" w:tplc="81D06F4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F6AA14">
      <w:start w:val="1"/>
      <w:numFmt w:val="bullet"/>
      <w:lvlRestart w:val="0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188820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7E632A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DCACFE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49FFE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C23722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65A8E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4EF810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00533"/>
    <w:multiLevelType w:val="hybridMultilevel"/>
    <w:tmpl w:val="853E3AE0"/>
    <w:lvl w:ilvl="0" w:tplc="0419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F86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4A3C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6E1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C2B9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10B7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0EC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6240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7841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E35835"/>
    <w:multiLevelType w:val="hybridMultilevel"/>
    <w:tmpl w:val="FD903AF2"/>
    <w:lvl w:ilvl="0" w:tplc="C65E9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BB1268"/>
    <w:multiLevelType w:val="hybridMultilevel"/>
    <w:tmpl w:val="F10E2C86"/>
    <w:lvl w:ilvl="0" w:tplc="BE58E1C6">
      <w:start w:val="10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01DF7"/>
    <w:multiLevelType w:val="multilevel"/>
    <w:tmpl w:val="94A86F2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b w:val="0"/>
        <w:color w:val="000000"/>
      </w:rPr>
    </w:lvl>
  </w:abstractNum>
  <w:abstractNum w:abstractNumId="5" w15:restartNumberingAfterBreak="0">
    <w:nsid w:val="255B4FBB"/>
    <w:multiLevelType w:val="hybridMultilevel"/>
    <w:tmpl w:val="F8BC09EE"/>
    <w:lvl w:ilvl="0" w:tplc="088C4590">
      <w:start w:val="4"/>
      <w:numFmt w:val="decimal"/>
      <w:lvlText w:val="%1."/>
      <w:lvlJc w:val="left"/>
      <w:pPr>
        <w:ind w:left="26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989"/>
        </w:tabs>
        <w:ind w:left="29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09"/>
        </w:tabs>
        <w:ind w:left="37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4429"/>
        </w:tabs>
        <w:ind w:left="44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5149"/>
        </w:tabs>
        <w:ind w:left="51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89"/>
        </w:tabs>
        <w:ind w:left="65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7309"/>
        </w:tabs>
        <w:ind w:left="73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8029"/>
        </w:tabs>
        <w:ind w:left="8029" w:hanging="360"/>
      </w:pPr>
    </w:lvl>
  </w:abstractNum>
  <w:abstractNum w:abstractNumId="6" w15:restartNumberingAfterBreak="0">
    <w:nsid w:val="25962184"/>
    <w:multiLevelType w:val="hybridMultilevel"/>
    <w:tmpl w:val="049C0E66"/>
    <w:lvl w:ilvl="0" w:tplc="9DD20F36">
      <w:start w:val="12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15E6C"/>
    <w:multiLevelType w:val="hybridMultilevel"/>
    <w:tmpl w:val="85E06ACA"/>
    <w:lvl w:ilvl="0" w:tplc="46E082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B2509"/>
    <w:multiLevelType w:val="hybridMultilevel"/>
    <w:tmpl w:val="96B0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B72AE"/>
    <w:multiLevelType w:val="multilevel"/>
    <w:tmpl w:val="7BBEB4AE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676E18"/>
    <w:multiLevelType w:val="multilevel"/>
    <w:tmpl w:val="5A82937A"/>
    <w:lvl w:ilvl="0">
      <w:start w:val="4"/>
      <w:numFmt w:val="decimal"/>
      <w:lvlText w:val="%1."/>
      <w:lvlJc w:val="left"/>
      <w:pPr>
        <w:ind w:left="435" w:hanging="43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11" w15:restartNumberingAfterBreak="0">
    <w:nsid w:val="3A342ACA"/>
    <w:multiLevelType w:val="multilevel"/>
    <w:tmpl w:val="88800AC4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 w15:restartNumberingAfterBreak="0">
    <w:nsid w:val="3C3E6668"/>
    <w:multiLevelType w:val="hybridMultilevel"/>
    <w:tmpl w:val="CD92FE10"/>
    <w:lvl w:ilvl="0" w:tplc="6778E2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BA3037"/>
    <w:multiLevelType w:val="hybridMultilevel"/>
    <w:tmpl w:val="BDA04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8C68C2"/>
    <w:multiLevelType w:val="hybridMultilevel"/>
    <w:tmpl w:val="E8267720"/>
    <w:lvl w:ilvl="0" w:tplc="EC9CB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17D54"/>
    <w:multiLevelType w:val="multilevel"/>
    <w:tmpl w:val="850697B4"/>
    <w:lvl w:ilvl="0">
      <w:start w:val="4"/>
      <w:numFmt w:val="decimal"/>
      <w:lvlText w:val="%1."/>
      <w:lvlJc w:val="left"/>
      <w:pPr>
        <w:ind w:left="435" w:hanging="435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7C6879A7"/>
    <w:multiLevelType w:val="hybridMultilevel"/>
    <w:tmpl w:val="2B72325E"/>
    <w:lvl w:ilvl="0" w:tplc="85CA123E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D56AB"/>
    <w:multiLevelType w:val="hybridMultilevel"/>
    <w:tmpl w:val="5AF8319A"/>
    <w:lvl w:ilvl="0" w:tplc="5A54B61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26A1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3065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A2A6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5C0A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E492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243B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F45D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7A56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3"/>
  </w:num>
  <w:num w:numId="9">
    <w:abstractNumId w:val="15"/>
  </w:num>
  <w:num w:numId="10">
    <w:abstractNumId w:val="16"/>
  </w:num>
  <w:num w:numId="11">
    <w:abstractNumId w:val="9"/>
  </w:num>
  <w:num w:numId="12">
    <w:abstractNumId w:val="11"/>
  </w:num>
  <w:num w:numId="13">
    <w:abstractNumId w:val="10"/>
  </w:num>
  <w:num w:numId="14">
    <w:abstractNumId w:val="0"/>
  </w:num>
  <w:num w:numId="15">
    <w:abstractNumId w:val="4"/>
  </w:num>
  <w:num w:numId="16">
    <w:abstractNumId w:val="2"/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6"/>
    <w:rsid w:val="00022128"/>
    <w:rsid w:val="000300AC"/>
    <w:rsid w:val="00041556"/>
    <w:rsid w:val="000515AE"/>
    <w:rsid w:val="00057493"/>
    <w:rsid w:val="00062FE9"/>
    <w:rsid w:val="00064921"/>
    <w:rsid w:val="00064C23"/>
    <w:rsid w:val="00073AEE"/>
    <w:rsid w:val="000805FD"/>
    <w:rsid w:val="0008575C"/>
    <w:rsid w:val="000A7C8A"/>
    <w:rsid w:val="000B26E0"/>
    <w:rsid w:val="000B3269"/>
    <w:rsid w:val="000B5F87"/>
    <w:rsid w:val="000B5FBE"/>
    <w:rsid w:val="000E5A40"/>
    <w:rsid w:val="000F6E78"/>
    <w:rsid w:val="00104135"/>
    <w:rsid w:val="00111D17"/>
    <w:rsid w:val="00131270"/>
    <w:rsid w:val="00143F11"/>
    <w:rsid w:val="001572CA"/>
    <w:rsid w:val="0017273E"/>
    <w:rsid w:val="001A3A4D"/>
    <w:rsid w:val="001E03F0"/>
    <w:rsid w:val="001E4DEF"/>
    <w:rsid w:val="001F4C57"/>
    <w:rsid w:val="00211199"/>
    <w:rsid w:val="0021239C"/>
    <w:rsid w:val="0021627A"/>
    <w:rsid w:val="00244EB4"/>
    <w:rsid w:val="00246A50"/>
    <w:rsid w:val="00252E0D"/>
    <w:rsid w:val="00294B83"/>
    <w:rsid w:val="002D2F27"/>
    <w:rsid w:val="002D7E69"/>
    <w:rsid w:val="002E4BBA"/>
    <w:rsid w:val="002F7C69"/>
    <w:rsid w:val="0031367E"/>
    <w:rsid w:val="00315558"/>
    <w:rsid w:val="00321A87"/>
    <w:rsid w:val="00331C4B"/>
    <w:rsid w:val="00346775"/>
    <w:rsid w:val="00346C0B"/>
    <w:rsid w:val="003471FE"/>
    <w:rsid w:val="00347500"/>
    <w:rsid w:val="00352B34"/>
    <w:rsid w:val="00363871"/>
    <w:rsid w:val="003638AA"/>
    <w:rsid w:val="003F02ED"/>
    <w:rsid w:val="003F2F4E"/>
    <w:rsid w:val="00401E2F"/>
    <w:rsid w:val="00402905"/>
    <w:rsid w:val="0041043A"/>
    <w:rsid w:val="00424485"/>
    <w:rsid w:val="00426FF9"/>
    <w:rsid w:val="00451B39"/>
    <w:rsid w:val="00454B7B"/>
    <w:rsid w:val="00456B8C"/>
    <w:rsid w:val="00471FA0"/>
    <w:rsid w:val="004738DF"/>
    <w:rsid w:val="004755BE"/>
    <w:rsid w:val="004B738F"/>
    <w:rsid w:val="004B7B38"/>
    <w:rsid w:val="004B7E4B"/>
    <w:rsid w:val="004D0C8F"/>
    <w:rsid w:val="004D1900"/>
    <w:rsid w:val="004D33BD"/>
    <w:rsid w:val="004F5829"/>
    <w:rsid w:val="004F67CD"/>
    <w:rsid w:val="00515149"/>
    <w:rsid w:val="005305DB"/>
    <w:rsid w:val="00537145"/>
    <w:rsid w:val="005606BA"/>
    <w:rsid w:val="00567CA8"/>
    <w:rsid w:val="00571640"/>
    <w:rsid w:val="0057213D"/>
    <w:rsid w:val="005761EE"/>
    <w:rsid w:val="0057658A"/>
    <w:rsid w:val="00584006"/>
    <w:rsid w:val="00585B9E"/>
    <w:rsid w:val="005A7925"/>
    <w:rsid w:val="005C229C"/>
    <w:rsid w:val="005F3E5B"/>
    <w:rsid w:val="00600EE4"/>
    <w:rsid w:val="00602DF8"/>
    <w:rsid w:val="006044A1"/>
    <w:rsid w:val="00610D5F"/>
    <w:rsid w:val="0062082B"/>
    <w:rsid w:val="00630D41"/>
    <w:rsid w:val="006470EA"/>
    <w:rsid w:val="0065273D"/>
    <w:rsid w:val="00653E66"/>
    <w:rsid w:val="00670F76"/>
    <w:rsid w:val="006750BD"/>
    <w:rsid w:val="0069391C"/>
    <w:rsid w:val="00696A81"/>
    <w:rsid w:val="006B4854"/>
    <w:rsid w:val="006B4EAD"/>
    <w:rsid w:val="006C1FC9"/>
    <w:rsid w:val="006C6DD9"/>
    <w:rsid w:val="006D3626"/>
    <w:rsid w:val="006D5721"/>
    <w:rsid w:val="006E6182"/>
    <w:rsid w:val="006F790C"/>
    <w:rsid w:val="00707885"/>
    <w:rsid w:val="00720ABE"/>
    <w:rsid w:val="00724F7E"/>
    <w:rsid w:val="007309FF"/>
    <w:rsid w:val="00735105"/>
    <w:rsid w:val="00735C58"/>
    <w:rsid w:val="007414E7"/>
    <w:rsid w:val="00756F28"/>
    <w:rsid w:val="0077214D"/>
    <w:rsid w:val="00795B51"/>
    <w:rsid w:val="0079746E"/>
    <w:rsid w:val="007A025C"/>
    <w:rsid w:val="007A4F62"/>
    <w:rsid w:val="007A5229"/>
    <w:rsid w:val="007B1EA1"/>
    <w:rsid w:val="007B3A08"/>
    <w:rsid w:val="007B4378"/>
    <w:rsid w:val="007C551A"/>
    <w:rsid w:val="007E4356"/>
    <w:rsid w:val="007E5520"/>
    <w:rsid w:val="007E70CA"/>
    <w:rsid w:val="007F09DF"/>
    <w:rsid w:val="007F762A"/>
    <w:rsid w:val="00800B1B"/>
    <w:rsid w:val="0081051C"/>
    <w:rsid w:val="0083404A"/>
    <w:rsid w:val="008563A0"/>
    <w:rsid w:val="00867BAB"/>
    <w:rsid w:val="00886DD4"/>
    <w:rsid w:val="00890DDE"/>
    <w:rsid w:val="00893DAE"/>
    <w:rsid w:val="00897EFE"/>
    <w:rsid w:val="008A62F8"/>
    <w:rsid w:val="008A725D"/>
    <w:rsid w:val="008B0C29"/>
    <w:rsid w:val="008B5EEF"/>
    <w:rsid w:val="008D12F5"/>
    <w:rsid w:val="008D4B82"/>
    <w:rsid w:val="008F52DB"/>
    <w:rsid w:val="00910CC8"/>
    <w:rsid w:val="009274BE"/>
    <w:rsid w:val="009374BD"/>
    <w:rsid w:val="00937EFC"/>
    <w:rsid w:val="00980600"/>
    <w:rsid w:val="00991A92"/>
    <w:rsid w:val="00992608"/>
    <w:rsid w:val="009B3FA1"/>
    <w:rsid w:val="009B4EE6"/>
    <w:rsid w:val="009C6E10"/>
    <w:rsid w:val="009F4184"/>
    <w:rsid w:val="00A03C10"/>
    <w:rsid w:val="00A102C2"/>
    <w:rsid w:val="00A4282C"/>
    <w:rsid w:val="00A62D07"/>
    <w:rsid w:val="00A6422E"/>
    <w:rsid w:val="00A879A9"/>
    <w:rsid w:val="00AB204A"/>
    <w:rsid w:val="00AC0E04"/>
    <w:rsid w:val="00AC2F03"/>
    <w:rsid w:val="00AC572E"/>
    <w:rsid w:val="00AD2C33"/>
    <w:rsid w:val="00AE190E"/>
    <w:rsid w:val="00AE2920"/>
    <w:rsid w:val="00AE4FC6"/>
    <w:rsid w:val="00AF4946"/>
    <w:rsid w:val="00AF5910"/>
    <w:rsid w:val="00AF722A"/>
    <w:rsid w:val="00B04B56"/>
    <w:rsid w:val="00B21B69"/>
    <w:rsid w:val="00B27E22"/>
    <w:rsid w:val="00B30633"/>
    <w:rsid w:val="00B70BB6"/>
    <w:rsid w:val="00B979A6"/>
    <w:rsid w:val="00BB5150"/>
    <w:rsid w:val="00BC70AE"/>
    <w:rsid w:val="00BC7F3E"/>
    <w:rsid w:val="00BD7CF5"/>
    <w:rsid w:val="00BE26E8"/>
    <w:rsid w:val="00BF1061"/>
    <w:rsid w:val="00C1221B"/>
    <w:rsid w:val="00C21F85"/>
    <w:rsid w:val="00C30523"/>
    <w:rsid w:val="00C36727"/>
    <w:rsid w:val="00C50E11"/>
    <w:rsid w:val="00C6622A"/>
    <w:rsid w:val="00C66AB8"/>
    <w:rsid w:val="00C85E63"/>
    <w:rsid w:val="00C86CF3"/>
    <w:rsid w:val="00CA2730"/>
    <w:rsid w:val="00CC2F5F"/>
    <w:rsid w:val="00CC7A16"/>
    <w:rsid w:val="00CD4E89"/>
    <w:rsid w:val="00CD73A4"/>
    <w:rsid w:val="00CF16CC"/>
    <w:rsid w:val="00D43E05"/>
    <w:rsid w:val="00D5526B"/>
    <w:rsid w:val="00D6451D"/>
    <w:rsid w:val="00D65163"/>
    <w:rsid w:val="00D71FAC"/>
    <w:rsid w:val="00DA1D82"/>
    <w:rsid w:val="00DC6F02"/>
    <w:rsid w:val="00E04791"/>
    <w:rsid w:val="00E11BE0"/>
    <w:rsid w:val="00E335C0"/>
    <w:rsid w:val="00E52BC4"/>
    <w:rsid w:val="00E55693"/>
    <w:rsid w:val="00E75A71"/>
    <w:rsid w:val="00E80F2C"/>
    <w:rsid w:val="00E86D4E"/>
    <w:rsid w:val="00E906F5"/>
    <w:rsid w:val="00E94DE1"/>
    <w:rsid w:val="00EA3D74"/>
    <w:rsid w:val="00EB03C0"/>
    <w:rsid w:val="00EC5143"/>
    <w:rsid w:val="00EF0E43"/>
    <w:rsid w:val="00F07C31"/>
    <w:rsid w:val="00F10C10"/>
    <w:rsid w:val="00F24DCA"/>
    <w:rsid w:val="00F27446"/>
    <w:rsid w:val="00F721B3"/>
    <w:rsid w:val="00F7305E"/>
    <w:rsid w:val="00F83D0D"/>
    <w:rsid w:val="00F92EB2"/>
    <w:rsid w:val="00F94B90"/>
    <w:rsid w:val="00FA5989"/>
    <w:rsid w:val="00FB35D2"/>
    <w:rsid w:val="00FE281D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76E3C-0279-4984-8932-2D63DCC0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3E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3E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3E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3E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3E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3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3E0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E03F0"/>
    <w:rPr>
      <w:color w:val="0563C1" w:themeColor="hyperlink"/>
      <w:u w:val="single"/>
    </w:rPr>
  </w:style>
  <w:style w:type="table" w:customStyle="1" w:styleId="TableGrid">
    <w:name w:val="TableGrid"/>
    <w:rsid w:val="00EA3D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57213D"/>
    <w:pPr>
      <w:spacing w:after="0" w:line="240" w:lineRule="auto"/>
    </w:pPr>
  </w:style>
  <w:style w:type="table" w:customStyle="1" w:styleId="TableGrid1">
    <w:name w:val="TableGrid1"/>
    <w:rsid w:val="000300A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10C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unhideWhenUsed/>
    <w:rsid w:val="000A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3">
    <w:name w:val="TableGrid3"/>
    <w:rsid w:val="002D2F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756F28"/>
    <w:pPr>
      <w:spacing w:after="200" w:line="276" w:lineRule="auto"/>
      <w:ind w:left="720"/>
      <w:contextualSpacing/>
    </w:pPr>
    <w:rPr>
      <w:rFonts w:eastAsia="Calibri"/>
      <w:lang w:eastAsia="ru-RU"/>
    </w:rPr>
  </w:style>
  <w:style w:type="table" w:customStyle="1" w:styleId="TableGrid4">
    <w:name w:val="TableGrid4"/>
    <w:rsid w:val="00696A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96A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Обычный стиль+ширина"/>
    <w:basedOn w:val="a"/>
    <w:uiPriority w:val="99"/>
    <w:semiHidden/>
    <w:rsid w:val="00456B8C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hyperlink" Target="mailto:do_dyus.prrg@zabedu.ru" TargetMode="Externa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riarg_dsh@mail.ru" TargetMode="Externa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0000"/>
                </a:solidFill>
              </a:rPr>
              <a:t>Доля ГНП и УТГ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806584362139918E-2"/>
          <c:y val="0.25438104694391211"/>
          <c:w val="0.95473251028806583"/>
          <c:h val="0.5960329738841295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solidFill>
                <a:schemeClr val="accent6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Кол-во обучающихся</c:v>
                </c:pt>
                <c:pt idx="1">
                  <c:v>ГНП</c:v>
                </c:pt>
                <c:pt idx="2">
                  <c:v>УТГ</c:v>
                </c:pt>
              </c:strCache>
            </c:strRef>
          </c:cat>
          <c:val>
            <c:numRef>
              <c:f>Лист1!$B$2:$D$2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55-4BDB-8FAD-D486554AF1C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2021уч.г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5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Кол-во обучающихся</c:v>
                </c:pt>
                <c:pt idx="1">
                  <c:v>ГНП</c:v>
                </c:pt>
                <c:pt idx="2">
                  <c:v>УТГ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443</c:v>
                </c:pt>
                <c:pt idx="1">
                  <c:v>382</c:v>
                </c:pt>
                <c:pt idx="2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55-4BDB-8FAD-D486554AF1CE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2022уч.г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Кол-во обучающихся</c:v>
                </c:pt>
                <c:pt idx="1">
                  <c:v>ГНП</c:v>
                </c:pt>
                <c:pt idx="2">
                  <c:v>УТГ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404</c:v>
                </c:pt>
                <c:pt idx="1">
                  <c:v>376</c:v>
                </c:pt>
                <c:pt idx="2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855-4BDB-8FAD-D486554AF1CE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2023уч.г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solidFill>
                <a:schemeClr val="accent6">
                  <a:lumMod val="60000"/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lumMod val="6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Кол-во обучающихся</c:v>
                </c:pt>
                <c:pt idx="1">
                  <c:v>ГНП</c:v>
                </c:pt>
                <c:pt idx="2">
                  <c:v>УТГ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400</c:v>
                </c:pt>
                <c:pt idx="1">
                  <c:v>317</c:v>
                </c:pt>
                <c:pt idx="2">
                  <c:v>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1664544"/>
        <c:axId val="411672944"/>
        <c:axId val="409772192"/>
      </c:bar3DChart>
      <c:catAx>
        <c:axId val="41166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672944"/>
        <c:crosses val="autoZero"/>
        <c:auto val="1"/>
        <c:lblAlgn val="ctr"/>
        <c:lblOffset val="100"/>
        <c:noMultiLvlLbl val="0"/>
      </c:catAx>
      <c:valAx>
        <c:axId val="41167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664544"/>
        <c:crosses val="autoZero"/>
        <c:crossBetween val="between"/>
      </c:valAx>
      <c:serAx>
        <c:axId val="409772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67294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</a:t>
            </a:r>
            <a:r>
              <a:rPr lang="ru-RU" sz="1200" baseline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СОГ</a:t>
            </a:r>
            <a:endParaRPr lang="ru-RU" sz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690021231422505"/>
          <c:y val="0.25182841880835277"/>
          <c:w val="0.47770700636942676"/>
          <c:h val="0.672544084482108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chemeClr val="accent2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Кол-во обучающихся</c:v>
                </c:pt>
              </c:strCache>
            </c:strRef>
          </c:cat>
          <c:val>
            <c:numRef>
              <c:f>Лист1!$B$2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55-4BDB-8FAD-D486554AF1C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2021уч.г</c:v>
                </c:pt>
              </c:strCache>
            </c:strRef>
          </c:tx>
          <c:spPr>
            <a:solidFill>
              <a:schemeClr val="accent2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Кол-во обучающихся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55-4BDB-8FAD-D486554AF1CE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2022уч.г</c:v>
                </c:pt>
              </c:strCache>
            </c:strRef>
          </c:tx>
          <c:spPr>
            <a:solidFill>
              <a:schemeClr val="accent2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Кол-во обучающихся</c:v>
                </c:pt>
              </c:strCache>
            </c:strRef>
          </c:cat>
          <c:val>
            <c:numRef>
              <c:f>Лист1!$B$4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2023уч.г</c:v>
                </c:pt>
              </c:strCache>
            </c:strRef>
          </c:tx>
          <c:spPr>
            <a:solidFill>
              <a:schemeClr val="accent2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Кол-во обучающихся</c:v>
                </c:pt>
              </c:strCache>
            </c:strRef>
          </c:cat>
          <c:val>
            <c:numRef>
              <c:f>Лист1!$B$5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11675744"/>
        <c:axId val="411674064"/>
      </c:barChart>
      <c:catAx>
        <c:axId val="411675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674064"/>
        <c:crosses val="autoZero"/>
        <c:auto val="1"/>
        <c:lblAlgn val="ctr"/>
        <c:lblOffset val="100"/>
        <c:noMultiLvlLbl val="0"/>
      </c:catAx>
      <c:valAx>
        <c:axId val="4116740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167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обучающихся по видам спорта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Волейбол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6"/>
                <c:pt idx="0">
                  <c:v>140</c:v>
                </c:pt>
                <c:pt idx="2">
                  <c:v>119</c:v>
                </c:pt>
                <c:pt idx="4">
                  <c:v>142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FE5-423D-80DA-5C5FD627E8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Баскетбол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6"/>
                <c:pt idx="0">
                  <c:v>164</c:v>
                </c:pt>
                <c:pt idx="2">
                  <c:v>135</c:v>
                </c:pt>
                <c:pt idx="4">
                  <c:v>126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FE5-423D-80DA-5C5FD627E8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Пауэрлифтинг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6"/>
                <c:pt idx="0">
                  <c:v>89</c:v>
                </c:pt>
                <c:pt idx="2">
                  <c:v>89</c:v>
                </c:pt>
                <c:pt idx="4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FE5-423D-80DA-5C5FD627E80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Хоккей с шайбой 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6"/>
                <c:pt idx="0">
                  <c:v>88</c:v>
                </c:pt>
                <c:pt idx="2">
                  <c:v>92</c:v>
                </c:pt>
                <c:pt idx="4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FE5-423D-80DA-5C5FD627E80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Шахматы 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6"/>
                <c:pt idx="0">
                  <c:v>47</c:v>
                </c:pt>
                <c:pt idx="2">
                  <c:v>43</c:v>
                </c:pt>
                <c:pt idx="4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FE5-423D-80DA-5C5FD627E80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Лыжные гонки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6"/>
                <c:pt idx="2">
                  <c:v>28</c:v>
                </c:pt>
                <c:pt idx="4">
                  <c:v>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Гиревой спорт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6"/>
                <c:pt idx="2">
                  <c:v>16</c:v>
                </c:pt>
                <c:pt idx="4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11669024"/>
        <c:axId val="411673504"/>
      </c:barChart>
      <c:catAx>
        <c:axId val="41166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673504"/>
        <c:crosses val="autoZero"/>
        <c:auto val="1"/>
        <c:lblAlgn val="ctr"/>
        <c:lblOffset val="100"/>
        <c:noMultiLvlLbl val="0"/>
      </c:catAx>
      <c:valAx>
        <c:axId val="41167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669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Тренеры-преподаватели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тренеров-преподавателей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lumMod val="75000"/>
                </a:schemeClr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2021 уч.г</c:v>
                </c:pt>
                <c:pt idx="1">
                  <c:v>2022уч г</c:v>
                </c:pt>
                <c:pt idx="2">
                  <c:v>2023уч 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13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B9-46B0-B0E3-1946724226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основные -тренеры-преподаватели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5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2021 уч.г</c:v>
                </c:pt>
                <c:pt idx="1">
                  <c:v>2022уч г</c:v>
                </c:pt>
                <c:pt idx="2">
                  <c:v>2023уч 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B9-46B0-B0E3-1946724226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совместители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2021 уч.г</c:v>
                </c:pt>
                <c:pt idx="1">
                  <c:v>2022уч г</c:v>
                </c:pt>
                <c:pt idx="2">
                  <c:v>2023уч 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B9-46B0-B0E3-1946724226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1680784"/>
        <c:axId val="413357600"/>
        <c:axId val="0"/>
      </c:bar3DChart>
      <c:catAx>
        <c:axId val="41168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357600"/>
        <c:crosses val="autoZero"/>
        <c:auto val="1"/>
        <c:lblAlgn val="ctr"/>
        <c:lblOffset val="100"/>
        <c:noMultiLvlLbl val="0"/>
      </c:catAx>
      <c:valAx>
        <c:axId val="41335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6807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тренеров-преподавателей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2">
                  <c:v>13</c:v>
                </c:pt>
                <c:pt idx="4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72-4760-934A-D0EFBA7CC2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2">
                  <c:v>9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72-4760-934A-D0EFBA7CC2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средне-специальное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2">
                  <c:v>4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A72-4760-934A-D0EFBA7CC20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получают высшее профессиональное образование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2021уч.г</c:v>
                </c:pt>
                <c:pt idx="2">
                  <c:v>2022уч.г</c:v>
                </c:pt>
                <c:pt idx="4">
                  <c:v>2023уч.г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</c:v>
                </c:pt>
                <c:pt idx="2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A72-4760-934A-D0EFBA7CC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3353120"/>
        <c:axId val="454215472"/>
        <c:axId val="57031296"/>
      </c:bar3DChart>
      <c:catAx>
        <c:axId val="41335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4215472"/>
        <c:crosses val="autoZero"/>
        <c:auto val="1"/>
        <c:lblAlgn val="ctr"/>
        <c:lblOffset val="100"/>
        <c:noMultiLvlLbl val="0"/>
      </c:catAx>
      <c:valAx>
        <c:axId val="45421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353120"/>
        <c:crosses val="autoZero"/>
        <c:crossBetween val="between"/>
      </c:valAx>
      <c:serAx>
        <c:axId val="570312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421547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тренеров-преподавателей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2020уч.г</c:v>
                </c:pt>
                <c:pt idx="2">
                  <c:v>2021уч.г</c:v>
                </c:pt>
                <c:pt idx="4">
                  <c:v>2022уч.г</c:v>
                </c:pt>
                <c:pt idx="6">
                  <c:v>2023уч.г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2">
                  <c:v>13</c:v>
                </c:pt>
                <c:pt idx="4">
                  <c:v>13</c:v>
                </c:pt>
                <c:pt idx="6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6E-4FFD-A90C-448CFEBE4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2020уч.г</c:v>
                </c:pt>
                <c:pt idx="2">
                  <c:v>2021уч.г</c:v>
                </c:pt>
                <c:pt idx="4">
                  <c:v>2022уч.г</c:v>
                </c:pt>
                <c:pt idx="6">
                  <c:v>2023уч.г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</c:v>
                </c:pt>
                <c:pt idx="2">
                  <c:v>4</c:v>
                </c:pt>
                <c:pt idx="4">
                  <c:v>2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6E-4FFD-A90C-448CFEBE4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категория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2020уч.г</c:v>
                </c:pt>
                <c:pt idx="2">
                  <c:v>2021уч.г</c:v>
                </c:pt>
                <c:pt idx="4">
                  <c:v>2022уч.г</c:v>
                </c:pt>
                <c:pt idx="6">
                  <c:v>2023уч.г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2">
                  <c:v>4</c:v>
                </c:pt>
                <c:pt idx="4">
                  <c:v>4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6E-4FFD-A90C-448CFEBE4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СЗН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2020уч.г</c:v>
                </c:pt>
                <c:pt idx="2">
                  <c:v>2021уч.г</c:v>
                </c:pt>
                <c:pt idx="4">
                  <c:v>2022уч.г</c:v>
                </c:pt>
                <c:pt idx="6">
                  <c:v>2023уч.г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5</c:v>
                </c:pt>
                <c:pt idx="2">
                  <c:v>5</c:v>
                </c:pt>
                <c:pt idx="4">
                  <c:v>7</c:v>
                </c:pt>
                <c:pt idx="6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26E-4FFD-A90C-448CFEBE4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447340608"/>
        <c:axId val="447341168"/>
        <c:axId val="0"/>
      </c:bar3DChart>
      <c:catAx>
        <c:axId val="44734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341168"/>
        <c:crosses val="autoZero"/>
        <c:auto val="1"/>
        <c:lblAlgn val="ctr"/>
        <c:lblOffset val="100"/>
        <c:noMultiLvlLbl val="0"/>
      </c:catAx>
      <c:valAx>
        <c:axId val="44734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340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597B-F106-4C40-B28B-0DF78D22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13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Ylia</cp:lastModifiedBy>
  <cp:revision>101</cp:revision>
  <cp:lastPrinted>2021-01-11T09:46:00Z</cp:lastPrinted>
  <dcterms:created xsi:type="dcterms:W3CDTF">2018-06-29T00:47:00Z</dcterms:created>
  <dcterms:modified xsi:type="dcterms:W3CDTF">2024-04-16T07:05:00Z</dcterms:modified>
</cp:coreProperties>
</file>